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D5" w:rsidRDefault="00A936ED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/>
          <w:sz w:val="28"/>
          <w:szCs w:val="28"/>
        </w:rPr>
        <w:t>1</w:t>
      </w:r>
    </w:p>
    <w:tbl>
      <w:tblPr>
        <w:tblW w:w="13892" w:type="dxa"/>
        <w:tblLayout w:type="fixed"/>
        <w:tblLook w:val="04A0"/>
      </w:tblPr>
      <w:tblGrid>
        <w:gridCol w:w="960"/>
        <w:gridCol w:w="1240"/>
        <w:gridCol w:w="1320"/>
        <w:gridCol w:w="740"/>
        <w:gridCol w:w="740"/>
        <w:gridCol w:w="920"/>
        <w:gridCol w:w="992"/>
        <w:gridCol w:w="3288"/>
        <w:gridCol w:w="2524"/>
        <w:gridCol w:w="1168"/>
      </w:tblGrid>
      <w:tr w:rsidR="002C75D5">
        <w:trPr>
          <w:trHeight w:val="782"/>
        </w:trPr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015A" w:rsidRDefault="004B20C4" w:rsidP="008B0F15">
            <w:pPr>
              <w:widowControl/>
              <w:spacing w:line="560" w:lineRule="exact"/>
              <w:ind w:firstLineChars="200" w:firstLine="880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proofErr w:type="gramStart"/>
            <w:r w:rsidRPr="004B20C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姚安县非物质</w:t>
            </w:r>
            <w:proofErr w:type="gramEnd"/>
            <w:r w:rsidRPr="004B20C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文化遗产保护中心2023年公开招聘紧缺专业技术</w:t>
            </w:r>
          </w:p>
          <w:p w:rsidR="002C75D5" w:rsidRDefault="004B20C4" w:rsidP="008B0F15">
            <w:pPr>
              <w:widowControl/>
              <w:spacing w:line="560" w:lineRule="exact"/>
              <w:ind w:firstLineChars="200" w:firstLine="880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4B20C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人才招聘岗位信息表</w:t>
            </w:r>
          </w:p>
        </w:tc>
      </w:tr>
      <w:tr w:rsidR="002C75D5" w:rsidTr="002F6F2D">
        <w:trPr>
          <w:trHeight w:val="341"/>
        </w:trPr>
        <w:tc>
          <w:tcPr>
            <w:tcW w:w="5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560" w:lineRule="exact"/>
              <w:ind w:firstLineChars="200" w:firstLine="48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560" w:lineRule="exact"/>
              <w:ind w:firstLineChars="200" w:firstLine="480"/>
              <w:jc w:val="left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</w:p>
        </w:tc>
      </w:tr>
      <w:tr w:rsidR="002C75D5" w:rsidTr="002F6F2D">
        <w:trPr>
          <w:trHeight w:val="8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</w:t>
            </w:r>
          </w:p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A936E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C75D5" w:rsidTr="002F6F2D">
        <w:trPr>
          <w:trHeight w:val="1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Pr="00CD7149" w:rsidRDefault="00A936ED" w:rsidP="002F6F2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Pr="00CD7149" w:rsidRDefault="00482000" w:rsidP="002F6F2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姚安县非物质</w:t>
            </w:r>
            <w:proofErr w:type="gramEnd"/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文化遗产保护中心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Pr="00CD7149" w:rsidRDefault="00482000" w:rsidP="002F6F2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舞台表演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Pr="00CD7149" w:rsidRDefault="00482000" w:rsidP="002F6F2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Pr="00CD7149" w:rsidRDefault="00482000" w:rsidP="002F6F2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25</w:t>
            </w:r>
            <w:r w:rsidR="00A936ED"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岁及以下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Pr="00CD7149" w:rsidRDefault="00482000" w:rsidP="002F6F2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Pr="00CD7149" w:rsidRDefault="00482000" w:rsidP="002F6F2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00" w:rsidRPr="00CD7149" w:rsidRDefault="00482000" w:rsidP="002F6F2D">
            <w:pPr>
              <w:widowControl/>
              <w:spacing w:line="240" w:lineRule="exact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专科：音乐表演、舞蹈表演、戏曲表演、表演艺术、戏剧影视表演、歌舞表演、曲艺表演；</w:t>
            </w:r>
          </w:p>
          <w:p w:rsidR="002C75D5" w:rsidRPr="00CD7149" w:rsidRDefault="00482000" w:rsidP="002F6F2D">
            <w:pPr>
              <w:widowControl/>
              <w:spacing w:line="240" w:lineRule="exact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本科：音乐表演、音乐学、舞蹈表演、戏曲表演、舞蹈编导、舞蹈教育、舞蹈学、戏剧学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Pr="00CD7149" w:rsidRDefault="00C43A57" w:rsidP="002F6F2D">
            <w:pPr>
              <w:widowControl/>
              <w:spacing w:line="24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取得</w:t>
            </w:r>
            <w:r w:rsidR="00482000"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本科学历</w:t>
            </w: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且持有</w:t>
            </w:r>
            <w:r w:rsidR="00A936ED"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学位证书</w:t>
            </w: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的</w:t>
            </w:r>
            <w:r w:rsidR="00482000"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年龄可放宽至</w:t>
            </w:r>
            <w:r w:rsidR="00482000"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30</w:t>
            </w:r>
            <w:r w:rsidR="00482000"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周岁以下；取得研究生学历且本科学历符合岗位</w:t>
            </w:r>
            <w:r w:rsidR="00800802"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招聘</w:t>
            </w:r>
            <w:r w:rsidR="00482000"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专业的</w:t>
            </w:r>
            <w:r w:rsidR="00A936ED"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年龄</w:t>
            </w:r>
            <w:r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可放宽至</w:t>
            </w:r>
            <w:r w:rsidR="00A936ED"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35</w:t>
            </w:r>
            <w:r w:rsidR="00A936ED" w:rsidRPr="00CD7149"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  <w:t>岁以下。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Pr="00CD7149" w:rsidRDefault="002C75D5" w:rsidP="002F6F2D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0"/>
                <w:szCs w:val="20"/>
              </w:rPr>
            </w:pPr>
          </w:p>
        </w:tc>
      </w:tr>
      <w:tr w:rsidR="002C75D5" w:rsidTr="002F6F2D">
        <w:trPr>
          <w:trHeight w:val="1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240" w:lineRule="exact"/>
              <w:ind w:firstLineChars="200" w:firstLine="400"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240" w:lineRule="exact"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240" w:lineRule="exact"/>
              <w:ind w:firstLineChars="200" w:firstLine="360"/>
              <w:jc w:val="center"/>
              <w:rPr>
                <w:rFonts w:ascii="方正仿宋简体" w:eastAsia="方正仿宋简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240" w:lineRule="exact"/>
              <w:ind w:firstLineChars="200" w:firstLine="320"/>
              <w:jc w:val="left"/>
              <w:rPr>
                <w:rFonts w:ascii="方正仿宋简体" w:eastAsia="方正仿宋简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5D5" w:rsidRDefault="002C75D5">
            <w:pPr>
              <w:widowControl/>
              <w:spacing w:line="240" w:lineRule="exact"/>
              <w:ind w:firstLineChars="200" w:firstLine="400"/>
              <w:jc w:val="center"/>
              <w:rPr>
                <w:rFonts w:ascii="方正仿宋简体" w:eastAsia="方正仿宋简体" w:hAnsi="宋体" w:cs="宋体"/>
                <w:kern w:val="0"/>
                <w:sz w:val="20"/>
                <w:szCs w:val="20"/>
              </w:rPr>
            </w:pPr>
          </w:p>
        </w:tc>
      </w:tr>
    </w:tbl>
    <w:p w:rsidR="002C75D5" w:rsidRDefault="002C75D5">
      <w:pPr>
        <w:spacing w:line="56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sectPr w:rsidR="002C75D5" w:rsidSect="002C75D5">
      <w:footerReference w:type="default" r:id="rId8"/>
      <w:pgSz w:w="16838" w:h="11906" w:orient="landscape"/>
      <w:pgMar w:top="1474" w:right="1440" w:bottom="1588" w:left="1440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2CA" w:rsidRDefault="004552CA" w:rsidP="002C75D5">
      <w:r>
        <w:separator/>
      </w:r>
    </w:p>
  </w:endnote>
  <w:endnote w:type="continuationSeparator" w:id="1">
    <w:p w:rsidR="004552CA" w:rsidRDefault="004552CA" w:rsidP="002C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392175"/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2C75D5" w:rsidRDefault="004A2E9D">
        <w:pPr>
          <w:pStyle w:val="a4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A936ED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FC5BB1" w:rsidRPr="00FC5BB1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FC5BB1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2C75D5" w:rsidRDefault="002C75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2CA" w:rsidRDefault="004552CA" w:rsidP="002C75D5">
      <w:r>
        <w:separator/>
      </w:r>
    </w:p>
  </w:footnote>
  <w:footnote w:type="continuationSeparator" w:id="1">
    <w:p w:rsidR="004552CA" w:rsidRDefault="004552CA" w:rsidP="002C75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90D"/>
    <w:rsid w:val="00026A7E"/>
    <w:rsid w:val="0006015A"/>
    <w:rsid w:val="00103E7C"/>
    <w:rsid w:val="00263388"/>
    <w:rsid w:val="00275067"/>
    <w:rsid w:val="002C75D5"/>
    <w:rsid w:val="002F6F2D"/>
    <w:rsid w:val="00360DD3"/>
    <w:rsid w:val="00381C37"/>
    <w:rsid w:val="003E3B88"/>
    <w:rsid w:val="003F0FB1"/>
    <w:rsid w:val="00406E8B"/>
    <w:rsid w:val="004552CA"/>
    <w:rsid w:val="00482000"/>
    <w:rsid w:val="00485F0A"/>
    <w:rsid w:val="004A2E9D"/>
    <w:rsid w:val="004B20C4"/>
    <w:rsid w:val="004B36D0"/>
    <w:rsid w:val="004D6033"/>
    <w:rsid w:val="00511C85"/>
    <w:rsid w:val="0054377E"/>
    <w:rsid w:val="005838B5"/>
    <w:rsid w:val="005F1FD5"/>
    <w:rsid w:val="005F3071"/>
    <w:rsid w:val="0062562A"/>
    <w:rsid w:val="00665097"/>
    <w:rsid w:val="00665546"/>
    <w:rsid w:val="006B73D9"/>
    <w:rsid w:val="006F5300"/>
    <w:rsid w:val="00712442"/>
    <w:rsid w:val="007D3D7E"/>
    <w:rsid w:val="00800802"/>
    <w:rsid w:val="0086388C"/>
    <w:rsid w:val="00891D1D"/>
    <w:rsid w:val="008B0F15"/>
    <w:rsid w:val="008F1338"/>
    <w:rsid w:val="008F5667"/>
    <w:rsid w:val="00904D73"/>
    <w:rsid w:val="009227F8"/>
    <w:rsid w:val="0093366F"/>
    <w:rsid w:val="00997BFC"/>
    <w:rsid w:val="009A3A94"/>
    <w:rsid w:val="009B4CD4"/>
    <w:rsid w:val="009F6E3E"/>
    <w:rsid w:val="00A0123C"/>
    <w:rsid w:val="00A15B00"/>
    <w:rsid w:val="00A319CD"/>
    <w:rsid w:val="00A936ED"/>
    <w:rsid w:val="00AB56C0"/>
    <w:rsid w:val="00AD6E85"/>
    <w:rsid w:val="00B528EF"/>
    <w:rsid w:val="00B6690D"/>
    <w:rsid w:val="00B92F27"/>
    <w:rsid w:val="00C056B1"/>
    <w:rsid w:val="00C43A57"/>
    <w:rsid w:val="00C66B30"/>
    <w:rsid w:val="00CD7149"/>
    <w:rsid w:val="00CD786C"/>
    <w:rsid w:val="00DA5FB1"/>
    <w:rsid w:val="00DD52E5"/>
    <w:rsid w:val="00DE781D"/>
    <w:rsid w:val="00E15448"/>
    <w:rsid w:val="00E165B6"/>
    <w:rsid w:val="00E90D41"/>
    <w:rsid w:val="00E96ED6"/>
    <w:rsid w:val="00EA65CC"/>
    <w:rsid w:val="00F02290"/>
    <w:rsid w:val="00FB410A"/>
    <w:rsid w:val="00FC5BB1"/>
    <w:rsid w:val="00FC63D7"/>
    <w:rsid w:val="025279D1"/>
    <w:rsid w:val="1E34789A"/>
    <w:rsid w:val="27A60B4F"/>
    <w:rsid w:val="39342FAD"/>
    <w:rsid w:val="614B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C75D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2C7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C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C75D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2C75D5"/>
  </w:style>
  <w:style w:type="paragraph" w:customStyle="1" w:styleId="Bodytext1">
    <w:name w:val="Body text|1"/>
    <w:basedOn w:val="a"/>
    <w:qFormat/>
    <w:rsid w:val="002C75D5"/>
    <w:pPr>
      <w:spacing w:line="34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p0">
    <w:name w:val="p0"/>
    <w:basedOn w:val="a"/>
    <w:qFormat/>
    <w:rsid w:val="002C75D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CharChar2CharCharCharChar">
    <w:name w:val="Char Char2 Char Char Char Char"/>
    <w:basedOn w:val="a"/>
    <w:qFormat/>
    <w:rsid w:val="002C75D5"/>
    <w:rPr>
      <w:rFonts w:ascii="Times New Roman" w:eastAsia="仿宋_GB2312" w:hAnsi="Times New Roman" w:cs="Times New Roman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2C75D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C75D5"/>
    <w:rPr>
      <w:sz w:val="18"/>
      <w:szCs w:val="18"/>
    </w:rPr>
  </w:style>
  <w:style w:type="paragraph" w:customStyle="1" w:styleId="CharChar2CharCharCharChar1">
    <w:name w:val="Char Char2 Char Char Char Char1"/>
    <w:basedOn w:val="a"/>
    <w:rsid w:val="002C75D5"/>
    <w:rPr>
      <w:rFonts w:ascii="Times New Roman" w:eastAsia="仿宋_GB2312" w:hAnsi="Times New Roman" w:cs="Times New Roman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B20C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B20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4BD63B-33F1-4C95-829D-8F378A8D02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cp:lastPrinted>2023-04-21T03:15:00Z</cp:lastPrinted>
  <dcterms:created xsi:type="dcterms:W3CDTF">2023-05-10T03:19:00Z</dcterms:created>
  <dcterms:modified xsi:type="dcterms:W3CDTF">2023-06-30T01:19:00Z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