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default" w:ascii="Times New Roman" w:hAnsi="Times New Roman" w:eastAsia="方正黑体_GBK" w:cs="Times New Roman"/>
          <w:kern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黑体_GBK" w:cs="Times New Roman"/>
          <w:kern w:val="0"/>
          <w:sz w:val="28"/>
          <w:szCs w:val="28"/>
        </w:rPr>
        <w:t>附件2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0"/>
        </w:rPr>
      </w:pPr>
      <w:r>
        <w:rPr>
          <w:rFonts w:hint="default" w:ascii="Times New Roman" w:hAnsi="Times New Roman" w:eastAsia="方正小标宋_GBK" w:cs="Times New Roman"/>
          <w:kern w:val="0"/>
          <w:sz w:val="40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0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kern w:val="0"/>
          <w:sz w:val="40"/>
        </w:rPr>
        <w:t>年通川区引进高层次人才报名表</w:t>
      </w:r>
    </w:p>
    <w:bookmarkEnd w:id="0"/>
    <w:p>
      <w:pPr>
        <w:pStyle w:val="6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11"/>
        <w:gridCol w:w="114"/>
        <w:gridCol w:w="878"/>
        <w:gridCol w:w="397"/>
        <w:gridCol w:w="309"/>
        <w:gridCol w:w="853"/>
        <w:gridCol w:w="256"/>
        <w:gridCol w:w="762"/>
        <w:gridCol w:w="514"/>
        <w:gridCol w:w="777"/>
        <w:gridCol w:w="89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姓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性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出生年月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照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片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（电子档寸照）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民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族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籍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贯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政治面貌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专业技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术职务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婚姻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状况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健康状况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widowControl/>
              <w:ind w:left="-13" w:leftChars="-51" w:hanging="94" w:hangingChars="45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参工时间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现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工作单位及职务</w:t>
            </w:r>
          </w:p>
        </w:tc>
        <w:tc>
          <w:tcPr>
            <w:tcW w:w="3868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widowControl/>
              <w:ind w:left="-13" w:leftChars="-51" w:right="-107" w:rightChars="-51" w:hanging="94" w:hangingChars="45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毕业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学校、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院（系）及专业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身份证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单位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岗位编码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专业特长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家庭住址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电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话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（联系电话务必填写准确，保持畅通）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邮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箱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学历情况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学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历</w:t>
            </w: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毕业时间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毕业学校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所学专业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学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第一学历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最</w:t>
            </w:r>
            <w:r>
              <w:rPr>
                <w:rFonts w:hint="eastAsia" w:eastAsia="方正黑体简体" w:cs="Times New Roman"/>
                <w:b w:val="0"/>
                <w:bCs/>
                <w:szCs w:val="21"/>
                <w:lang w:eastAsia="zh-CN"/>
              </w:rPr>
              <w:t>高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学历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教师资格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>种  类</w:t>
            </w: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（医疗类岗位不填此项）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普通话等级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（医疗类岗位不填此项）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val="en-US" w:eastAsia="zh-CN"/>
              </w:rPr>
              <w:t>学  科</w:t>
            </w: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（医疗类岗位不填此项）</w:t>
            </w: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  <w:lang w:eastAsia="zh-CN"/>
              </w:rPr>
              <w:t>外语等级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（医疗类岗位不填此项）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学术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成果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贡献</w:t>
            </w:r>
          </w:p>
        </w:tc>
        <w:tc>
          <w:tcPr>
            <w:tcW w:w="8105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学习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工作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经历</w:t>
            </w:r>
          </w:p>
        </w:tc>
        <w:tc>
          <w:tcPr>
            <w:tcW w:w="810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3" w:leftChars="-51" w:right="-107" w:rightChars="-51" w:hanging="94" w:hangingChars="45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3" w:leftChars="-51" w:right="-107" w:rightChars="-51" w:hanging="94" w:hangingChars="45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3" w:leftChars="-51" w:right="-107" w:rightChars="-51" w:hanging="94" w:hangingChars="45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3" w:leftChars="-51" w:right="-107" w:rightChars="-51" w:hanging="94" w:hangingChars="45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-107" w:rightChars="-51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3" w:leftChars="-51" w:right="-107" w:rightChars="-51" w:hanging="94" w:hangingChars="45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ind w:right="-107" w:rightChars="-51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家庭成员及主要社会关系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称谓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姓名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年龄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政治面貌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何时何地受过何种奖励处分</w:t>
            </w:r>
          </w:p>
        </w:tc>
        <w:tc>
          <w:tcPr>
            <w:tcW w:w="8105" w:type="dxa"/>
            <w:gridSpan w:val="1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9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本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人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承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Cs w:val="21"/>
              </w:rPr>
              <w:t>诺</w:t>
            </w:r>
          </w:p>
        </w:tc>
        <w:tc>
          <w:tcPr>
            <w:tcW w:w="8105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textAlignment w:val="auto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textAlignment w:val="auto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1.本人所填写的信息准确无误，所提交的证件、资料、照片真实有效，若有虚假，所产生的一切后果由本人承担。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textAlignment w:val="auto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2.面试时严格遵守考场规则，如有违反，按《四川省人事考试违规违纪行为处理办法》处理。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textAlignment w:val="auto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3.在确定为考察对象前提供所在单位同意报考证明，未能及时提供的，视为放弃录用资格，责任自负。</w:t>
            </w:r>
          </w:p>
          <w:p>
            <w:pPr>
              <w:ind w:firstLine="3570" w:firstLineChars="1700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报考者签名：</w:t>
            </w:r>
          </w:p>
          <w:p>
            <w:pPr>
              <w:ind w:firstLine="3990" w:firstLineChars="19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A9C5"/>
    <w:rsid w:val="BFFB2744"/>
    <w:rsid w:val="FBFFA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customStyle="1" w:styleId="6">
    <w:name w:val="正文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2023-07-14T11:48:00Z</dcterms:created>
  <dc:creator>user</dc:creator>
  <cp:lastModifiedBy>user</cp:lastModifiedBy>
  <dcterms:modified xsi:type="dcterms:W3CDTF">2023-07-14T11:49:21Z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C1B41CBFDD742E93AAC5B0642D153979</vt:lpwstr>
  </property>
</Properties>
</file>