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7AD9" w14:textId="77777777" w:rsidR="004C266C" w:rsidRDefault="0000000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14:paraId="4DA69206" w14:textId="77777777" w:rsidR="004C266C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当涂县情简介</w:t>
      </w:r>
    </w:p>
    <w:p w14:paraId="0A3CDD0E" w14:textId="77777777" w:rsidR="004C266C" w:rsidRDefault="004C266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5BF912A3" w14:textId="77777777" w:rsidR="004C266C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当涂县位于长江下游南岸，介于南京、马鞍山和芜湖之间，是安徽的东大门、南京的卫星城，也是安徽融入长三角一体化发展的桥头堡。全县总面积</w:t>
      </w:r>
      <w:r>
        <w:rPr>
          <w:rFonts w:eastAsia="仿宋_GB2312"/>
          <w:sz w:val="32"/>
          <w:szCs w:val="32"/>
        </w:rPr>
        <w:t>970</w:t>
      </w:r>
      <w:r>
        <w:rPr>
          <w:rFonts w:eastAsia="仿宋_GB2312"/>
          <w:sz w:val="32"/>
          <w:szCs w:val="32"/>
        </w:rPr>
        <w:t>平方公里，常住人口</w:t>
      </w:r>
      <w:r>
        <w:rPr>
          <w:rFonts w:eastAsia="仿宋_GB2312"/>
          <w:sz w:val="32"/>
          <w:szCs w:val="32"/>
        </w:rPr>
        <w:t>44.6</w:t>
      </w:r>
      <w:r>
        <w:rPr>
          <w:rFonts w:eastAsia="仿宋_GB2312"/>
          <w:sz w:val="32"/>
          <w:szCs w:val="32"/>
        </w:rPr>
        <w:t>万人，现辖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乡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个省级开发园区。近年来，当涂县坚持以习近平新时代中国特色社会主义思想为指导，紧扣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高质量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一体化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两个关键词，加快建设经济强、百姓富、生态美的幸福当涂，各项工作持续走在全省县级第一方阵前列，连续多年入选全国综合实力百强县。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年，实现地区生产总值增长</w:t>
      </w:r>
      <w:r>
        <w:rPr>
          <w:rFonts w:eastAsia="仿宋_GB2312"/>
          <w:sz w:val="32"/>
          <w:szCs w:val="32"/>
        </w:rPr>
        <w:t>6.2%</w:t>
      </w:r>
      <w:r>
        <w:rPr>
          <w:rFonts w:eastAsia="仿宋_GB2312"/>
          <w:sz w:val="32"/>
          <w:szCs w:val="32"/>
        </w:rPr>
        <w:t>，一般公共预算收入增长</w:t>
      </w:r>
      <w:r>
        <w:rPr>
          <w:rFonts w:eastAsia="仿宋_GB2312"/>
          <w:sz w:val="32"/>
          <w:szCs w:val="32"/>
        </w:rPr>
        <w:t>7.4%</w:t>
      </w:r>
      <w:r>
        <w:rPr>
          <w:rFonts w:eastAsia="仿宋_GB2312"/>
          <w:sz w:val="32"/>
          <w:szCs w:val="32"/>
        </w:rPr>
        <w:t>，固定资产投资增长</w:t>
      </w:r>
      <w:r>
        <w:rPr>
          <w:rFonts w:eastAsia="仿宋_GB2312"/>
          <w:sz w:val="32"/>
          <w:szCs w:val="32"/>
        </w:rPr>
        <w:t>21%</w:t>
      </w:r>
      <w:r>
        <w:rPr>
          <w:rFonts w:eastAsia="仿宋_GB2312"/>
          <w:sz w:val="32"/>
          <w:szCs w:val="32"/>
        </w:rPr>
        <w:t>，社会消费品零售总额增长</w:t>
      </w:r>
      <w:r>
        <w:rPr>
          <w:rFonts w:eastAsia="仿宋_GB2312"/>
          <w:sz w:val="32"/>
          <w:szCs w:val="32"/>
        </w:rPr>
        <w:t>2.9%</w:t>
      </w:r>
      <w:r>
        <w:rPr>
          <w:rFonts w:eastAsia="仿宋_GB2312"/>
          <w:sz w:val="32"/>
          <w:szCs w:val="32"/>
        </w:rPr>
        <w:t>，进出口总额增长</w:t>
      </w:r>
      <w:r>
        <w:rPr>
          <w:rFonts w:eastAsia="仿宋_GB2312"/>
          <w:sz w:val="32"/>
          <w:szCs w:val="32"/>
        </w:rPr>
        <w:t>8.9%</w:t>
      </w:r>
      <w:r>
        <w:rPr>
          <w:rFonts w:eastAsia="仿宋_GB2312"/>
          <w:sz w:val="32"/>
          <w:szCs w:val="32"/>
        </w:rPr>
        <w:t>，城镇居民人均可支配收入</w:t>
      </w:r>
      <w:r>
        <w:rPr>
          <w:rFonts w:eastAsia="仿宋_GB2312"/>
          <w:sz w:val="32"/>
          <w:szCs w:val="32"/>
        </w:rPr>
        <w:t>50452</w:t>
      </w:r>
      <w:r>
        <w:rPr>
          <w:rFonts w:eastAsia="仿宋_GB2312"/>
          <w:sz w:val="32"/>
          <w:szCs w:val="32"/>
        </w:rPr>
        <w:t>元，增长</w:t>
      </w:r>
      <w:r>
        <w:rPr>
          <w:rFonts w:eastAsia="仿宋_GB2312"/>
          <w:sz w:val="32"/>
          <w:szCs w:val="32"/>
        </w:rPr>
        <w:t>6.2%</w:t>
      </w:r>
      <w:r>
        <w:rPr>
          <w:rFonts w:eastAsia="仿宋_GB2312"/>
          <w:sz w:val="32"/>
          <w:szCs w:val="32"/>
        </w:rPr>
        <w:t>；农村居民人均可支配收入</w:t>
      </w:r>
      <w:r>
        <w:rPr>
          <w:rFonts w:eastAsia="仿宋_GB2312"/>
          <w:sz w:val="32"/>
          <w:szCs w:val="32"/>
        </w:rPr>
        <w:t>35198</w:t>
      </w:r>
      <w:r>
        <w:rPr>
          <w:rFonts w:eastAsia="仿宋_GB2312"/>
          <w:sz w:val="32"/>
          <w:szCs w:val="32"/>
        </w:rPr>
        <w:t>元，增长</w:t>
      </w:r>
      <w:r>
        <w:rPr>
          <w:rFonts w:eastAsia="仿宋_GB2312"/>
          <w:sz w:val="32"/>
          <w:szCs w:val="32"/>
        </w:rPr>
        <w:t>9%</w:t>
      </w:r>
      <w:r>
        <w:rPr>
          <w:rFonts w:eastAsia="仿宋_GB2312"/>
          <w:sz w:val="32"/>
          <w:szCs w:val="32"/>
        </w:rPr>
        <w:t>。今年一季度实现</w:t>
      </w:r>
      <w:r>
        <w:rPr>
          <w:rFonts w:eastAsia="仿宋_GB2312"/>
          <w:sz w:val="32"/>
          <w:szCs w:val="32"/>
        </w:rPr>
        <w:t>GDP</w:t>
      </w:r>
      <w:r>
        <w:rPr>
          <w:rFonts w:eastAsia="仿宋_GB2312"/>
          <w:sz w:val="32"/>
          <w:szCs w:val="32"/>
        </w:rPr>
        <w:t>增长</w:t>
      </w:r>
      <w:r>
        <w:rPr>
          <w:rFonts w:eastAsia="仿宋_GB2312"/>
          <w:sz w:val="32"/>
          <w:szCs w:val="32"/>
        </w:rPr>
        <w:t>4.2%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1-4</w:t>
      </w:r>
      <w:r>
        <w:rPr>
          <w:rFonts w:eastAsia="仿宋_GB2312"/>
          <w:sz w:val="32"/>
          <w:szCs w:val="32"/>
        </w:rPr>
        <w:t>月，一般公共预算收入增加</w:t>
      </w:r>
      <w:r>
        <w:rPr>
          <w:rFonts w:eastAsia="仿宋_GB2312"/>
          <w:sz w:val="32"/>
          <w:szCs w:val="32"/>
        </w:rPr>
        <w:t>39.7%</w:t>
      </w:r>
      <w:r>
        <w:rPr>
          <w:rFonts w:eastAsia="仿宋_GB2312"/>
          <w:sz w:val="32"/>
          <w:szCs w:val="32"/>
        </w:rPr>
        <w:t>，固定资产投资增长</w:t>
      </w:r>
      <w:r>
        <w:rPr>
          <w:rFonts w:eastAsia="仿宋_GB2312"/>
          <w:sz w:val="32"/>
          <w:szCs w:val="32"/>
        </w:rPr>
        <w:t>12.8%</w:t>
      </w:r>
      <w:r>
        <w:rPr>
          <w:rFonts w:eastAsia="仿宋_GB2312"/>
          <w:sz w:val="32"/>
          <w:szCs w:val="32"/>
        </w:rPr>
        <w:t>，规上工业增加值增长</w:t>
      </w:r>
      <w:r>
        <w:rPr>
          <w:rFonts w:eastAsia="仿宋_GB2312"/>
          <w:sz w:val="32"/>
          <w:szCs w:val="32"/>
        </w:rPr>
        <w:t>7.5%</w:t>
      </w:r>
      <w:r>
        <w:rPr>
          <w:rFonts w:eastAsia="仿宋_GB2312"/>
          <w:sz w:val="32"/>
          <w:szCs w:val="32"/>
        </w:rPr>
        <w:t>。</w:t>
      </w:r>
    </w:p>
    <w:p w14:paraId="7D4CEC06" w14:textId="77777777" w:rsidR="004C266C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当涂是传承千年的文化之城。有</w:t>
      </w:r>
      <w:r>
        <w:rPr>
          <w:rFonts w:eastAsia="仿宋_GB2312"/>
          <w:sz w:val="32"/>
          <w:szCs w:val="32"/>
        </w:rPr>
        <w:t>2200</w:t>
      </w:r>
      <w:r>
        <w:rPr>
          <w:rFonts w:eastAsia="仿宋_GB2312"/>
          <w:sz w:val="32"/>
          <w:szCs w:val="32"/>
        </w:rPr>
        <w:t>多年置县史，秦代设为丹阳县，隋开皇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年（公元</w:t>
      </w:r>
      <w:r>
        <w:rPr>
          <w:rFonts w:eastAsia="仿宋_GB2312"/>
          <w:sz w:val="32"/>
          <w:szCs w:val="32"/>
        </w:rPr>
        <w:t>589</w:t>
      </w:r>
      <w:r>
        <w:rPr>
          <w:rFonts w:eastAsia="仿宋_GB2312"/>
          <w:sz w:val="32"/>
          <w:szCs w:val="32"/>
        </w:rPr>
        <w:t>年）定名当涂。县城历史上曾为宋代太平州、明清太平府、清代长江水师、安徽学政署所在地，拥有古老的金柱塔、黄山塔、凌云塔和保存完整的古护城河。这里自古以来就是文人墨客青睐之地，南朝大诗人谢朓称之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山水都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。南朝当涂才子周兴嗣，一夜著</w:t>
      </w:r>
      <w:r>
        <w:rPr>
          <w:rFonts w:eastAsia="仿宋_GB2312"/>
          <w:sz w:val="32"/>
          <w:szCs w:val="32"/>
        </w:rPr>
        <w:lastRenderedPageBreak/>
        <w:t>就中国蒙学经典《千字文》。诗仙李白七次游历当涂，写就《望天门山》等</w:t>
      </w:r>
      <w:r>
        <w:rPr>
          <w:rFonts w:eastAsia="仿宋_GB2312"/>
          <w:sz w:val="32"/>
          <w:szCs w:val="32"/>
        </w:rPr>
        <w:t>56</w:t>
      </w:r>
      <w:r>
        <w:rPr>
          <w:rFonts w:eastAsia="仿宋_GB2312"/>
          <w:sz w:val="32"/>
          <w:szCs w:val="32"/>
        </w:rPr>
        <w:t>首千古绝唱，晚年定居当涂，终老长眠青山。北宋著名词人李之仪，写下了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我住长江头，君住长江尾；日日思君不见君，共饮长江水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这首传唱千年的经典诗词。</w:t>
      </w:r>
    </w:p>
    <w:p w14:paraId="0B07A934" w14:textId="7F36E831" w:rsidR="004C266C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当涂是充满活力的产业之城。拥有工业企业</w:t>
      </w:r>
      <w:r>
        <w:rPr>
          <w:rFonts w:eastAsia="仿宋_GB2312"/>
          <w:sz w:val="32"/>
          <w:szCs w:val="32"/>
        </w:rPr>
        <w:t>1600</w:t>
      </w:r>
      <w:r>
        <w:rPr>
          <w:rFonts w:eastAsia="仿宋_GB2312"/>
          <w:sz w:val="32"/>
          <w:szCs w:val="32"/>
        </w:rPr>
        <w:t>多家，其中规模以上工业企业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多家、上市公司及其子公司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家，初步形成了以奥克斯空调为龙头的智能家电产业集聚区、以世界</w:t>
      </w:r>
      <w:r>
        <w:rPr>
          <w:rFonts w:eastAsia="仿宋_GB2312"/>
          <w:sz w:val="32"/>
          <w:szCs w:val="32"/>
        </w:rPr>
        <w:t>500</w:t>
      </w:r>
      <w:r>
        <w:rPr>
          <w:rFonts w:eastAsia="仿宋_GB2312"/>
          <w:sz w:val="32"/>
          <w:szCs w:val="32"/>
        </w:rPr>
        <w:t>强英国利洁时为龙头的生命健康产业集聚区，获批省级智能家电特色产业集群，生命健康产业基地入选国家火炬特色产业基地，中英合作生命健康产业园获评全省首批国际合作产业园。先后荣获全国工业百强县、全省制造业发展十强县、增速十快县等称号。创新能力不断增强，全县现有市级以上研发机构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/>
          <w:sz w:val="32"/>
          <w:szCs w:val="32"/>
        </w:rPr>
        <w:t>个、院士工作站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个，获评全国科技创新百强县、国家知识产权强县建设试点县、全国农业现代化示范区、最具发展潜力百佳县市、全省首批创新型县。当涂经济开发区连续位居全省省级以上开发区综合考核前列。</w:t>
      </w:r>
    </w:p>
    <w:p w14:paraId="3FF2EFA8" w14:textId="77777777" w:rsidR="004C266C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当涂是开放融合的滨江之城。区位优势明显，长江黄金水道、高速高铁、国省干道穿境而过。县城周边有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个高速出入口、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座万吨级外贸港口，距离南京禄口机场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分钟车程。宁安高铁当涂到南京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分钟、到上海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小时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分钟。正在建设的宁马城际铁路终点站设在当涂，建成后到南京中华门主城区仅需半小时；巢马高铁建成后，到合肥仅需</w:t>
      </w:r>
      <w:r>
        <w:rPr>
          <w:rFonts w:eastAsia="仿宋_GB2312"/>
          <w:sz w:val="32"/>
          <w:szCs w:val="32"/>
        </w:rPr>
        <w:t>45</w:t>
      </w:r>
      <w:r>
        <w:rPr>
          <w:rFonts w:eastAsia="仿宋_GB2312"/>
          <w:sz w:val="32"/>
          <w:szCs w:val="32"/>
        </w:rPr>
        <w:t>分钟。对标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杭嘉湖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，全面融进长三角一体化发展，与湖州</w:t>
      </w:r>
      <w:r>
        <w:rPr>
          <w:rFonts w:eastAsia="仿宋_GB2312"/>
          <w:sz w:val="32"/>
          <w:szCs w:val="32"/>
        </w:rPr>
        <w:lastRenderedPageBreak/>
        <w:t>德清县、南京高淳区开展区域合作；与上海临港集团、奥克斯集团共建产业园区，获批省级孵化器，着力打造国家级，加快建设智能家电小镇；深化企业亩均效益评价，打造工业项目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标准地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改革升级版，持续优化营商环境，两度蝉联赛迪县域营商环境百强县，获评省优化营商环境工作优秀单位。</w:t>
      </w:r>
    </w:p>
    <w:p w14:paraId="65E0C99C" w14:textId="77777777" w:rsidR="004C266C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当涂是生态宜居的美丽之城。境内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一山四水五分田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，青山绿水，风景宜人，被誉为中国最美县域。盛产的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姑溪河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大闸蟹金脚红毛，古代为皇室贡品，与阳澄湖蟹、白洋淀蟹并称为中华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三只蟹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近年来，当涂县致力于城乡绿色发展、融合发展，以打造国家新型城镇化建设示范县、全省乡村振兴先行示范县为抓手，大力实施城市更新和乡村振兴三年攻坚行动，加快推进城乡均衡化一体化，城乡环境宜业宜居宜乐宜游，获评国家生态文明建设示范县、园林县城、卫生县城、全国绿化模范县城、全国信访工作示范县、省级森林城市等称号。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/>
          <w:sz w:val="32"/>
          <w:szCs w:val="32"/>
        </w:rPr>
        <w:t>年成为首批县级全国文明城市，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年以全国第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名的优异成绩蝉联，受到中央文明办通报表扬。</w:t>
      </w:r>
    </w:p>
    <w:p w14:paraId="7BA34DBE" w14:textId="63E5074E" w:rsidR="004C266C" w:rsidRDefault="004C266C" w:rsidP="00572CC2">
      <w:pPr>
        <w:spacing w:line="580" w:lineRule="exact"/>
        <w:rPr>
          <w:rFonts w:eastAsia="仿宋_GB2312"/>
          <w:sz w:val="32"/>
          <w:szCs w:val="32"/>
        </w:rPr>
      </w:pPr>
    </w:p>
    <w:sectPr w:rsidR="004C2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2942" w14:textId="77777777" w:rsidR="009D0F29" w:rsidRDefault="009D0F29" w:rsidP="00572CC2">
      <w:r>
        <w:separator/>
      </w:r>
    </w:p>
  </w:endnote>
  <w:endnote w:type="continuationSeparator" w:id="0">
    <w:p w14:paraId="46FC187F" w14:textId="77777777" w:rsidR="009D0F29" w:rsidRDefault="009D0F29" w:rsidP="0057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6E39" w14:textId="77777777" w:rsidR="009D0F29" w:rsidRDefault="009D0F29" w:rsidP="00572CC2">
      <w:r>
        <w:separator/>
      </w:r>
    </w:p>
  </w:footnote>
  <w:footnote w:type="continuationSeparator" w:id="0">
    <w:p w14:paraId="1C8EF8D8" w14:textId="77777777" w:rsidR="009D0F29" w:rsidRDefault="009D0F29" w:rsidP="0057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FlNGQ4ZWMzZjFkNjY1ZDg4N2YzZTRlMWU3MjA5NDEifQ=="/>
  </w:docVars>
  <w:rsids>
    <w:rsidRoot w:val="09252AAC"/>
    <w:rsid w:val="004C266C"/>
    <w:rsid w:val="00572CC2"/>
    <w:rsid w:val="009D0F29"/>
    <w:rsid w:val="00EC07EF"/>
    <w:rsid w:val="00F76FA6"/>
    <w:rsid w:val="07C267E4"/>
    <w:rsid w:val="0843731D"/>
    <w:rsid w:val="09252AAC"/>
    <w:rsid w:val="09CB63C0"/>
    <w:rsid w:val="0F1306A2"/>
    <w:rsid w:val="12E017EF"/>
    <w:rsid w:val="267D55B1"/>
    <w:rsid w:val="2720672C"/>
    <w:rsid w:val="27E11AF8"/>
    <w:rsid w:val="2D70117E"/>
    <w:rsid w:val="34C603ED"/>
    <w:rsid w:val="3BFC2DE0"/>
    <w:rsid w:val="43531F46"/>
    <w:rsid w:val="48DB1810"/>
    <w:rsid w:val="5DE35BC1"/>
    <w:rsid w:val="638B2287"/>
    <w:rsid w:val="6D4E385C"/>
    <w:rsid w:val="7251779C"/>
    <w:rsid w:val="761E748A"/>
    <w:rsid w:val="78215008"/>
    <w:rsid w:val="78721F81"/>
    <w:rsid w:val="7A796935"/>
    <w:rsid w:val="7EC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8E033"/>
  <w15:docId w15:val="{8562D209-3616-4779-9102-7F8EE698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kern w:val="44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580" w:lineRule="exact"/>
    </w:pPr>
    <w:rPr>
      <w:rFonts w:eastAsia="仿宋_GB2312"/>
      <w:sz w:val="32"/>
    </w:rPr>
  </w:style>
  <w:style w:type="paragraph" w:styleId="a3">
    <w:name w:val="Body Text"/>
    <w:basedOn w:val="a"/>
    <w:qFormat/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kern w:val="0"/>
      <w:szCs w:val="18"/>
      <w:lang w:eastAsia="en-US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paragraph" w:styleId="a7">
    <w:name w:val="header"/>
    <w:basedOn w:val="a"/>
    <w:link w:val="a8"/>
    <w:rsid w:val="00572C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72C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人才办</dc:creator>
  <cp:lastModifiedBy>K ING</cp:lastModifiedBy>
  <cp:revision>3</cp:revision>
  <cp:lastPrinted>2023-08-01T02:30:00Z</cp:lastPrinted>
  <dcterms:created xsi:type="dcterms:W3CDTF">2023-07-26T06:41:00Z</dcterms:created>
  <dcterms:modified xsi:type="dcterms:W3CDTF">2023-08-01T09:41:00Z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75E1BE1D137A4AE3B3A0FD42F4606380_13</vt:lpwstr>
  </property>
</Properties>
</file>