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20" w:lineRule="exact"/>
        <w:ind w:right="1299"/>
        <w:jc w:val="center"/>
        <w:rPr>
          <w:rFonts w:ascii="宋体" w:hAnsi="宋体" w:eastAsia="宋体" w:cs="宋体"/>
          <w:b/>
          <w:kern w:val="10"/>
          <w:sz w:val="36"/>
          <w:szCs w:val="36"/>
        </w:rPr>
      </w:pPr>
      <w:r>
        <w:rPr>
          <w:rFonts w:hint="eastAsia" w:ascii="宋体" w:hAnsi="宋体" w:eastAsia="宋体" w:cs="宋体"/>
          <w:b/>
          <w:spacing w:val="-20"/>
          <w:kern w:val="10"/>
          <w:sz w:val="36"/>
          <w:szCs w:val="36"/>
        </w:rPr>
        <w:t>桂平市大数据发展和政务局招聘编外人员报</w:t>
      </w:r>
      <w:r>
        <w:rPr>
          <w:rFonts w:hint="eastAsia" w:ascii="宋体" w:hAnsi="宋体" w:eastAsia="宋体" w:cs="宋体"/>
          <w:b/>
          <w:kern w:val="10"/>
          <w:sz w:val="36"/>
          <w:szCs w:val="36"/>
        </w:rPr>
        <w:t>名</w:t>
      </w:r>
    </w:p>
    <w:p>
      <w:pPr>
        <w:spacing w:before="156" w:after="156" w:line="520" w:lineRule="exact"/>
        <w:ind w:right="1299"/>
        <w:jc w:val="center"/>
        <w:rPr>
          <w:rFonts w:ascii="宋体" w:hAnsi="宋体" w:eastAsia="宋体" w:cs="宋体"/>
          <w:b/>
          <w:spacing w:val="-20"/>
          <w:kern w:val="10"/>
          <w:sz w:val="36"/>
          <w:szCs w:val="36"/>
        </w:rPr>
      </w:pPr>
      <w:r>
        <w:rPr>
          <w:rFonts w:hint="eastAsia" w:ascii="宋体" w:hAnsi="宋体" w:eastAsia="宋体" w:cs="宋体"/>
          <w:b/>
          <w:kern w:val="10"/>
          <w:sz w:val="36"/>
          <w:szCs w:val="36"/>
        </w:rPr>
        <w:t>登记表</w:t>
      </w:r>
    </w:p>
    <w:tbl>
      <w:tblPr>
        <w:tblStyle w:val="4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相片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政治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户籍所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right w:val="single" w:color="000000" w:sz="2" w:space="0"/>
            </w:tcBorders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ind w:firstLine="120" w:firstLineChars="5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报考岗位</w:t>
            </w:r>
          </w:p>
        </w:tc>
        <w:tc>
          <w:tcPr>
            <w:tcW w:w="8566" w:type="dxa"/>
            <w:gridSpan w:val="9"/>
            <w:tcBorders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奖惩情况</w:t>
            </w:r>
          </w:p>
        </w:tc>
        <w:tc>
          <w:tcPr>
            <w:tcW w:w="8566" w:type="dxa"/>
            <w:gridSpan w:val="9"/>
            <w:tcBorders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个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>
      <w:pPr>
        <w:spacing w:before="156" w:after="156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C04360"/>
    <w:rsid w:val="00196389"/>
    <w:rsid w:val="00203C62"/>
    <w:rsid w:val="00234916"/>
    <w:rsid w:val="0028713B"/>
    <w:rsid w:val="00325BB4"/>
    <w:rsid w:val="004F0B88"/>
    <w:rsid w:val="006B6C13"/>
    <w:rsid w:val="008833FF"/>
    <w:rsid w:val="008C7818"/>
    <w:rsid w:val="009C372D"/>
    <w:rsid w:val="00A75E32"/>
    <w:rsid w:val="00BC4417"/>
    <w:rsid w:val="00E72225"/>
    <w:rsid w:val="00F34796"/>
    <w:rsid w:val="4B9024EE"/>
    <w:rsid w:val="6BC04360"/>
    <w:rsid w:val="7F0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175</Characters>
  <Lines>1</Lines>
  <Paragraphs>1</Paragraphs>
  <TotalTime>3</TotalTime>
  <ScaleCrop>false</ScaleCrop>
  <LinksUpToDate>false</LinksUpToDate>
  <CharactersWithSpaces>204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2018-08-03T02:44:00Z</dcterms:created>
  <dc:creator>Administrator</dc:creator>
  <cp:lastModifiedBy>Administrator</cp:lastModifiedBy>
  <dcterms:modified xsi:type="dcterms:W3CDTF">2021-07-28T08:04:23Z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17B8C12C7D5F485FBD61BB8EC90A8F6C</vt:lpwstr>
  </property>
</Properties>
</file>