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小标宋" w:hAnsi="小标宋" w:eastAsia="小标宋" w:cs="小标宋"/>
          <w:color w:val="000000"/>
          <w:kern w:val="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kern w:val="0"/>
          <w:sz w:val="36"/>
          <w:szCs w:val="36"/>
        </w:rPr>
        <w:t>广西壮族自治区疾病预防控制中心2023年招聘编外工作人员需求表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小标宋" w:hAnsi="小标宋" w:eastAsia="小标宋" w:cs="小标宋"/>
          <w:color w:val="000000"/>
          <w:kern w:val="0"/>
          <w:sz w:val="36"/>
          <w:szCs w:val="36"/>
          <w:lang w:val="zh-CN"/>
        </w:rPr>
      </w:pPr>
    </w:p>
    <w:tbl>
      <w:tblPr>
        <w:tblStyle w:val="5"/>
        <w:tblW w:w="140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885"/>
        <w:gridCol w:w="900"/>
        <w:gridCol w:w="1230"/>
        <w:gridCol w:w="3885"/>
        <w:gridCol w:w="3945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招聘职位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与职位有关的其他条件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录用性质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医生1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临床医学/医学影像学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45周岁以下，必须取得执业医师资格证；执业类别：临床；执业范围：医学影像和放射治疗专业；可从事放射诊断和B超。合同签订后要求至少服务三年。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合同制聘用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医生2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耳鼻咽喉科学/眼科学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40周岁以下，必须取得执业医师资格证；执业类别：临床；执业范围：耳鼻喉科/眼科；合同签订后要求至少服务三年。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合同制聘用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p>
      <w:bookmarkStart w:id="0" w:name="_GoBack"/>
      <w:bookmarkEnd w:id="0"/>
    </w:p>
    <w:sectPr>
      <w:footerReference r:id="rId3" w:type="default"/>
      <w:pgSz w:w="16838" w:h="11906" w:orient="landscape"/>
      <w:pgMar w:top="1417" w:right="1020" w:bottom="1417" w:left="1474" w:header="851" w:footer="992" w:gutter="0"/>
      <w:pgNumType w:fmt="numberInDash"/>
      <w:cols w:space="0" w:num="1"/>
      <w:docGrid w:type="linesAndChars" w:linePitch="320" w:charSpace="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0NjQ4ZjMxMmVlZWQ0NDJmZDFhOTdmMzE0NDdjMWQifQ=="/>
  </w:docVars>
  <w:rsids>
    <w:rsidRoot w:val="3B0B01B5"/>
    <w:rsid w:val="00155E07"/>
    <w:rsid w:val="00284F57"/>
    <w:rsid w:val="00596522"/>
    <w:rsid w:val="00690ACA"/>
    <w:rsid w:val="007F13C5"/>
    <w:rsid w:val="00BE2DA3"/>
    <w:rsid w:val="00ED4F4B"/>
    <w:rsid w:val="02F949B0"/>
    <w:rsid w:val="12961E04"/>
    <w:rsid w:val="190146C1"/>
    <w:rsid w:val="1AF220BF"/>
    <w:rsid w:val="1F2119CC"/>
    <w:rsid w:val="209067B5"/>
    <w:rsid w:val="22CA102A"/>
    <w:rsid w:val="24D47047"/>
    <w:rsid w:val="2FF62D45"/>
    <w:rsid w:val="3B0B01B5"/>
    <w:rsid w:val="3BD90717"/>
    <w:rsid w:val="3C35156E"/>
    <w:rsid w:val="3D3103CE"/>
    <w:rsid w:val="3FD00624"/>
    <w:rsid w:val="42B85E04"/>
    <w:rsid w:val="46460F09"/>
    <w:rsid w:val="484F2050"/>
    <w:rsid w:val="494D1A94"/>
    <w:rsid w:val="5AB83A84"/>
    <w:rsid w:val="65B50454"/>
    <w:rsid w:val="6E0237C6"/>
    <w:rsid w:val="6E4C0C5C"/>
    <w:rsid w:val="707A0772"/>
    <w:rsid w:val="744909C8"/>
    <w:rsid w:val="786C1F1B"/>
    <w:rsid w:val="7A4A6AD8"/>
    <w:rsid w:val="7B88061E"/>
    <w:rsid w:val="7BC50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1547</Words>
  <Characters>1698</Characters>
  <Lines>15</Lines>
  <Paragraphs>4</Paragraphs>
  <TotalTime>42</TotalTime>
  <ScaleCrop>false</ScaleCrop>
  <LinksUpToDate>false</LinksUpToDate>
  <CharactersWithSpaces>1879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2022-01-10T01:15:00Z</dcterms:created>
  <dc:creator>Administrator</dc:creator>
  <cp:lastModifiedBy>张凯莹</cp:lastModifiedBy>
  <cp:lastPrinted>2022-01-11T00:26:00Z</cp:lastPrinted>
  <dcterms:modified xsi:type="dcterms:W3CDTF">2023-08-08T10:53:30Z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5CB7266D86C64C07B4EF5FC97F15875A</vt:lpwstr>
  </property>
</Properties>
</file>