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586"/>
        <w:tblW w:w="9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520"/>
        <w:gridCol w:w="580"/>
        <w:gridCol w:w="480"/>
        <w:gridCol w:w="640"/>
        <w:gridCol w:w="320"/>
        <w:gridCol w:w="1320"/>
        <w:gridCol w:w="1440"/>
        <w:gridCol w:w="580"/>
        <w:gridCol w:w="92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bCs/>
                <w:color w:val="000000"/>
                <w:kern w:val="0"/>
                <w:sz w:val="32"/>
                <w:szCs w:val="32"/>
              </w:rPr>
              <w:t>上海申康医院发展中心招聘工作人员报名表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入党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4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资格考试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取得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从业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资格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有□ 无□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学 历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近三年获得的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主要荣誉</w:t>
            </w:r>
          </w:p>
        </w:tc>
        <w:tc>
          <w:tcPr>
            <w:tcW w:w="7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联系地址及邮编</w:t>
            </w:r>
          </w:p>
        </w:tc>
        <w:tc>
          <w:tcPr>
            <w:tcW w:w="7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eastAsia="zh-CN"/>
              </w:rPr>
              <w:t>从高中开始，按时间顺序填写，如有其它成果请附附件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重要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申报岗位：</w:t>
            </w:r>
          </w:p>
        </w:tc>
        <w:tc>
          <w:tcPr>
            <w:tcW w:w="61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M2JiZGQ3MjhmZTczZDBiZDcxNTM3ZTg2N2U2OGQifQ=="/>
  </w:docVars>
  <w:rsids>
    <w:rsidRoot w:val="0026224F"/>
    <w:rsid w:val="00023246"/>
    <w:rsid w:val="000F5C08"/>
    <w:rsid w:val="0026224F"/>
    <w:rsid w:val="00325AF1"/>
    <w:rsid w:val="00674B6E"/>
    <w:rsid w:val="00700519"/>
    <w:rsid w:val="008A5CBC"/>
    <w:rsid w:val="00974012"/>
    <w:rsid w:val="00B54E97"/>
    <w:rsid w:val="00F00536"/>
    <w:rsid w:val="7FC3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161</Characters>
  <Lines>2</Lines>
  <Paragraphs>1</Paragraphs>
  <TotalTime>5</TotalTime>
  <ScaleCrop>false</ScaleCrop>
  <LinksUpToDate>false</LinksUpToDate>
  <CharactersWithSpaces>175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2020-06-17T04:47:00Z</dcterms:created>
  <dc:creator>鲍晓青</dc:creator>
  <cp:lastModifiedBy>鲍晓青</cp:lastModifiedBy>
  <dcterms:modified xsi:type="dcterms:W3CDTF">2023-02-23T01:48:37Z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AC2E069C128243C9B20677AC12A063A2</vt:lpwstr>
  </property>
</Properties>
</file>