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spacing w:line="320" w:lineRule="exact"/>
        <w:rPr>
          <w:rFonts w:ascii="仿宋_GB2312" w:eastAsia="仿宋_GB2312"/>
          <w:sz w:val="24"/>
        </w:rPr>
      </w:pPr>
    </w:p>
    <w:p>
      <w:pPr>
        <w:spacing w:line="576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</w:rPr>
        <w:t>利州区2023年上半年公开引进高层次和急需紧缺人才岗位一览表</w:t>
      </w:r>
    </w:p>
    <w:p>
      <w:pPr>
        <w:spacing w:line="320" w:lineRule="exact"/>
        <w:rPr>
          <w:rFonts w:ascii="仿宋_GB2312" w:eastAsia="仿宋_GB2312"/>
          <w:sz w:val="24"/>
        </w:rPr>
      </w:pPr>
    </w:p>
    <w:tbl>
      <w:tblPr>
        <w:tblStyle w:val="3"/>
        <w:tblW w:w="14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141"/>
        <w:gridCol w:w="1200"/>
        <w:gridCol w:w="1110"/>
        <w:gridCol w:w="810"/>
        <w:gridCol w:w="826"/>
        <w:gridCol w:w="720"/>
        <w:gridCol w:w="3420"/>
        <w:gridCol w:w="862"/>
        <w:gridCol w:w="862"/>
        <w:gridCol w:w="862"/>
        <w:gridCol w:w="862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序号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主管部门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招聘单位</w:t>
            </w:r>
          </w:p>
          <w:p>
            <w:pPr>
              <w:spacing w:line="28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名称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招聘岗位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编码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招聘</w:t>
            </w:r>
          </w:p>
          <w:p>
            <w:pPr>
              <w:spacing w:line="28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人数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学历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专　　　业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学位要求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spacing w:val="-22"/>
                <w:sz w:val="20"/>
                <w:szCs w:val="20"/>
              </w:rPr>
            </w:pPr>
            <w:r>
              <w:rPr>
                <w:rFonts w:hint="eastAsia" w:ascii="黑体" w:eastAsia="黑体"/>
                <w:spacing w:val="-22"/>
                <w:sz w:val="20"/>
                <w:szCs w:val="20"/>
              </w:rPr>
              <w:t>专业技术职务任职资格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执（职）</w:t>
            </w:r>
          </w:p>
          <w:p>
            <w:pPr>
              <w:spacing w:line="28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业资格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年龄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其他</w:t>
            </w:r>
          </w:p>
          <w:p>
            <w:pPr>
              <w:spacing w:line="28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广元市利州区住建局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广元市利州区村镇建设发展中心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</w:t>
            </w:r>
            <w:r>
              <w:rPr>
                <w:rFonts w:hint="eastAsia" w:ascii="仿宋_GB2312" w:eastAsia="仿宋_GB2312"/>
                <w:sz w:val="20"/>
                <w:szCs w:val="20"/>
              </w:rPr>
              <w:t>01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研究生：土木工程、建筑学、城市规划、工程管理</w:t>
            </w:r>
          </w:p>
          <w:p>
            <w:pPr>
              <w:spacing w:line="28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本科：土木工程、建筑学、城乡规划、工程管理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广元市利州区融媒体中心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8"/>
                <w:sz w:val="20"/>
                <w:szCs w:val="20"/>
              </w:rPr>
              <w:t>广元市利州区融媒体中心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</w:t>
            </w:r>
            <w:r>
              <w:rPr>
                <w:rFonts w:hint="eastAsia" w:ascii="仿宋_GB2312" w:eastAsia="仿宋_GB2312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研究生：新闻传播学、新闻与传播、播音主持艺术学、艺术设计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本科：广播电视学、数字媒体艺术、播音与主持艺术、舞蹈学、广告学、视觉传达设计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广元市土地房屋征收拆迁事务中心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广元市土地房屋征收拆迁事务中心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九级管理岗位八级职员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</w:t>
            </w:r>
            <w:r>
              <w:rPr>
                <w:rFonts w:hint="eastAsia" w:ascii="仿宋_GB2312" w:eastAsia="仿宋_GB2312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widowControl w:val="0"/>
              <w:spacing w:line="280" w:lineRule="exact"/>
              <w:textAlignment w:val="auto"/>
              <w:rPr>
                <w:rFonts w:hint="eastAsia" w:ascii="仿宋_GB2312" w:hAnsi="Times New Roman" w:cs="Times New Roman"/>
                <w:b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cs="Times New Roman"/>
                <w:b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研究生:法律（法学）、土地资源管理、测绘工程、汉语言文字学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硕士学位及以上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广元市利州区发展和改革局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广元市利州区项目推进事务中心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九级管理岗位八级职员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</w:t>
            </w:r>
            <w:r>
              <w:rPr>
                <w:rFonts w:hint="eastAsia" w:ascii="仿宋_GB2312" w:eastAsia="仿宋_GB2312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硕士研究生及以上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widowControl w:val="0"/>
              <w:spacing w:line="280" w:lineRule="exact"/>
              <w:textAlignment w:val="auto"/>
              <w:rPr>
                <w:rFonts w:hint="eastAsia" w:ascii="仿宋_GB2312" w:hAnsi="Times New Roman" w:cs="Times New Roman"/>
                <w:b w:val="0"/>
                <w:sz w:val="20"/>
                <w:szCs w:val="20"/>
              </w:rPr>
            </w:pPr>
            <w:r>
              <w:rPr>
                <w:rFonts w:hint="eastAsia" w:ascii="仿宋_GB2312" w:hAnsi="Times New Roman" w:cs="Times New Roman"/>
                <w:b w:val="0"/>
                <w:sz w:val="20"/>
                <w:szCs w:val="20"/>
              </w:rPr>
              <w:t>研究生:应用经济学、金融、法学、理论经济学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5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广元市利州区经济信息化和科学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技术局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广元市利州区中小企业服务中心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九级管理岗位八级职员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</w:t>
            </w:r>
            <w:r>
              <w:rPr>
                <w:rFonts w:hint="eastAsia" w:ascii="仿宋_GB2312" w:eastAsia="仿宋_GB2312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硕士研究生及以上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widowControl w:val="0"/>
              <w:spacing w:line="280" w:lineRule="exact"/>
              <w:textAlignment w:val="auto"/>
              <w:rPr>
                <w:rFonts w:hint="eastAsia" w:ascii="仿宋_GB2312" w:hAnsi="Times New Roman" w:cs="Times New Roman"/>
                <w:b w:val="0"/>
                <w:sz w:val="20"/>
                <w:szCs w:val="20"/>
              </w:rPr>
            </w:pPr>
            <w:r>
              <w:rPr>
                <w:rFonts w:hint="eastAsia" w:ascii="仿宋_GB2312" w:hAnsi="Times New Roman" w:cs="Times New Roman"/>
                <w:b w:val="0"/>
                <w:sz w:val="20"/>
                <w:szCs w:val="20"/>
              </w:rPr>
              <w:t>研究生:应用经济学、应用统计、统计学、法学、中国语言文学、新闻传播学、电子科学与技术、材料与化工、机械工程、测绘工程、仪器科学与技术、食品科学与工程、机械、工商管理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6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广元</w:t>
            </w:r>
            <w:r>
              <w:rPr>
                <w:rFonts w:hint="eastAsia" w:ascii="仿宋_GB2312" w:eastAsia="仿宋_GB2312"/>
                <w:sz w:val="20"/>
                <w:szCs w:val="20"/>
              </w:rPr>
              <w:t>市利州区商务局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广元市</w:t>
            </w:r>
            <w:r>
              <w:rPr>
                <w:rFonts w:hint="eastAsia" w:ascii="仿宋_GB2312" w:eastAsia="仿宋_GB2312"/>
                <w:sz w:val="20"/>
                <w:szCs w:val="20"/>
              </w:rPr>
              <w:t>利州区服务业发展中心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九级管理岗位八级职员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</w:t>
            </w:r>
            <w:r>
              <w:rPr>
                <w:rFonts w:hint="eastAsia" w:ascii="仿宋_GB2312" w:eastAsia="仿宋_GB2312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硕士研究生及以上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widowControl w:val="0"/>
              <w:spacing w:line="270" w:lineRule="exact"/>
              <w:textAlignment w:val="auto"/>
              <w:rPr>
                <w:rFonts w:hint="eastAsia" w:ascii="仿宋_GB2312" w:hAnsi="Times New Roman" w:cs="Times New Roman"/>
                <w:b w:val="0"/>
                <w:sz w:val="20"/>
                <w:szCs w:val="20"/>
              </w:rPr>
            </w:pPr>
            <w:r>
              <w:rPr>
                <w:rFonts w:hint="eastAsia" w:ascii="仿宋_GB2312" w:hAnsi="Times New Roman" w:cs="Times New Roman"/>
                <w:b w:val="0"/>
                <w:sz w:val="20"/>
                <w:szCs w:val="20"/>
              </w:rPr>
              <w:t>研究生:产业经济学、测绘工程、电子科学与技术、食品科学与工程、应用经济学、金融、法学、材料与化工、国际贸易学、国民经济学、区域经济学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7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广元市利州区统计局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广元市利州区大数据管理与社情民意调查中心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</w:t>
            </w:r>
            <w:r>
              <w:rPr>
                <w:rFonts w:hint="eastAsia" w:ascii="仿宋_GB2312" w:eastAsia="仿宋_GB2312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研究生：中国统计学、应用统计、中国语言文学、计算机科学与技术</w:t>
            </w:r>
          </w:p>
          <w:p>
            <w:pPr>
              <w:pStyle w:val="2"/>
              <w:widowControl w:val="0"/>
              <w:spacing w:line="270" w:lineRule="exact"/>
              <w:textAlignment w:val="auto"/>
              <w:rPr>
                <w:rFonts w:hint="eastAsia" w:ascii="仿宋_GB2312" w:hAnsi="Times New Roman" w:cs="Times New Roman"/>
                <w:b w:val="0"/>
                <w:sz w:val="20"/>
                <w:szCs w:val="20"/>
              </w:rPr>
            </w:pPr>
            <w:r>
              <w:rPr>
                <w:rFonts w:hint="eastAsia" w:ascii="仿宋_GB2312" w:hAnsi="Times New Roman" w:cs="Times New Roman"/>
                <w:b w:val="0"/>
                <w:sz w:val="20"/>
                <w:szCs w:val="20"/>
              </w:rPr>
              <w:t>本科:</w:t>
            </w:r>
            <w:r>
              <w:rPr>
                <w:rFonts w:ascii="仿宋_GB2312" w:hAnsi="Times New Roman" w:cs="Times New Roman"/>
                <w:b w:val="0"/>
                <w:sz w:val="20"/>
                <w:szCs w:val="20"/>
              </w:rPr>
              <w:t>统计学、</w:t>
            </w:r>
            <w:r>
              <w:rPr>
                <w:rFonts w:hint="eastAsia" w:ascii="仿宋_GB2312" w:hAnsi="Times New Roman" w:cs="Times New Roman"/>
                <w:b w:val="0"/>
                <w:sz w:val="20"/>
                <w:szCs w:val="20"/>
              </w:rPr>
              <w:t>经济学、中国语言文学、信息安全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8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广元市利州区教育局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广元市特殊教育学校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岗位十二级(特殊教育)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</w:t>
            </w:r>
            <w:r>
              <w:rPr>
                <w:rFonts w:hint="eastAsia" w:ascii="仿宋_GB2312" w:eastAsia="仿宋_GB2312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教育（特殊教育）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具有相应的教师资格证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9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广元市利州区教育局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广元市利州区万达实验学校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岗位十二级(初中数学)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</w:t>
            </w:r>
            <w:r>
              <w:rPr>
                <w:rFonts w:hint="eastAsia" w:ascii="仿宋_GB2312" w:eastAsia="仿宋_GB2312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硕士研究生及以上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研究生：数学、教育（学科教学-数学）</w:t>
            </w:r>
          </w:p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具有相应教师资格证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10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广元市利州区教育局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广元市实验小学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岗位十二级(小学语文)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8110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研究生：中国语言文学、教育（学科教学-语文）</w:t>
            </w:r>
          </w:p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本科：汉语言文学、汉语言、应用语言学、中国语言与文化、小学教育（语文）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具有相应教师资格证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11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广元市利州区教育局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广元市实验小学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岗位十二级(小学数学)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8111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研究生：数学、教育（学科教学-数学）</w:t>
            </w:r>
          </w:p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本科：数学与应用数学、信息与计算科学、数理基础科学、数据计算及应用、小学教育（数学）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具有相应教师资格证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12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广元市利州区教育局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广元市利州区南鹰小学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岗位十二级(小学语文)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8112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究生：中国语言文学、教育（学科教学-语文）</w:t>
            </w:r>
          </w:p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本科：汉语言文学、汉语言、应用语言学、中国语言与文化、小学教育（语文）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具有相应教师资格证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13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广元市利州区教育局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广元市利州区南鹰小学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岗位十二级(小学数学）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8113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研究生：数学、教育（学科教学-数学）</w:t>
            </w:r>
          </w:p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本科：数学与应用数学、信息与计算科学、数理基础科学、数据计算及应用、小学教育（数学）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具有相应教师资格证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14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广元市利州区教育局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广元市利州区北街小学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岗位十二级(小学语文)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8114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研究生：中国语言文学、教育（学科教学-语文）</w:t>
            </w:r>
          </w:p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本科：汉语言文学、汉语言、应用语言学、中国语言与文化、小学教育（语文）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具有相应教师资格证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15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广元市利州区教育局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广元市利州区北街小学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岗位十二级(小学数学)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8115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研究生：数学、教育（学科教学-数学）</w:t>
            </w:r>
          </w:p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本科：数学与应用数学、信息与计算科学、数理基础科学、数据计算及应用、小学教育（数学）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具有相应的教师资格证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16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广元市利州区教育局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广元市利州区南街小学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岗位十二级(小学语文)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8116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研究生：中国语言文学、教育（学科教学-语文）</w:t>
            </w:r>
          </w:p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本科：汉语言文学、汉语言、应用语言学、中国语言与文化、小学教育（语文）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具有相应的教师资格证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17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广元市利州区教育局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广元市利州区南街小学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岗位十二级(小学数学)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8117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研究生：数学、教育（学科教学-数学）</w:t>
            </w:r>
          </w:p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本科：数学与应用数学、信息与计算科学、数理基础科学、数据计算及应用、小学教育（数学）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具有相应的教师资格证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18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广元市利州区教育局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广元市利州区东城实验初级中学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岗位十二级(初中物理)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8118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究生：物理学、教育（学科教学-物理）</w:t>
            </w:r>
          </w:p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本科：物理学、应用物理学、核物理、声学、系统科学与工程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具有相应的教师资格证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19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广元市利州区教育局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广元市利州区东城实验初级中学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岗位十二级(初中生物)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8119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究生：生物学、教育（学科教学-生物）</w:t>
            </w:r>
          </w:p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本科：生物科学、生物技术、生物信息学、生态学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具有相应的教师资格证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广元市利州区教育局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四川省广元市宝轮中学（高中部）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(高中语文)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8120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硕士研究生及以上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研究生：中国语言文学、教育（学科教学-语文）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具有相应的教师资格证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21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广元市利州区教育局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四川省广元市宝轮中学（高中部）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(高中数学)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8121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硕士研究生及以</w:t>
            </w:r>
            <w:r>
              <w:rPr>
                <w:rFonts w:hint="eastAsia" w:ascii="仿宋_GB2312" w:eastAsia="仿宋_GB2312"/>
                <w:spacing w:val="-22"/>
                <w:sz w:val="20"/>
                <w:szCs w:val="20"/>
                <w:lang w:eastAsia="zh-CN"/>
              </w:rPr>
              <w:t>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研究生：数学、教育（学科教学-数学）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具有相应的教师资格证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22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广元市利州区教育局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四川省广元市宝轮中学（高中部）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(高中物理)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8122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硕士研究生及以</w:t>
            </w:r>
            <w:r>
              <w:rPr>
                <w:rFonts w:hint="eastAsia" w:ascii="仿宋_GB2312" w:eastAsia="仿宋_GB2312"/>
                <w:spacing w:val="-22"/>
                <w:sz w:val="20"/>
                <w:szCs w:val="20"/>
                <w:lang w:eastAsia="zh-CN"/>
              </w:rPr>
              <w:t>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研究生：物理学、教育（学科教学-物理）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具有相应的教师资格证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广元市利州区教育局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四川省广元市川师大万达中学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</w:t>
            </w:r>
          </w:p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(高中数学)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8123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硕士研究生及以</w:t>
            </w:r>
            <w:r>
              <w:rPr>
                <w:rFonts w:hint="eastAsia" w:ascii="仿宋_GB2312" w:eastAsia="仿宋_GB2312"/>
                <w:spacing w:val="-22"/>
                <w:sz w:val="20"/>
                <w:szCs w:val="20"/>
                <w:lang w:eastAsia="zh-CN"/>
              </w:rPr>
              <w:t>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研究生：数学、教育（学科教学-数学）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具有相应的教师资格证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24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广元市利州区教育局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四川省广元市川师大万达中学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(高中英语)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8124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硕士研究生及以</w:t>
            </w:r>
            <w:r>
              <w:rPr>
                <w:rFonts w:hint="eastAsia" w:ascii="仿宋_GB2312" w:eastAsia="仿宋_GB2312"/>
                <w:spacing w:val="-22"/>
                <w:sz w:val="20"/>
                <w:szCs w:val="20"/>
                <w:lang w:eastAsia="zh-CN"/>
              </w:rPr>
              <w:t>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研究生：教育（学科教学-英语）、外国语言文学（英语语言文学）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具有相应的教师资格证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25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广元市利州区教育局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广元市利州区教师管理中心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岗位十二级(初中数学)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8125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兴安初级中学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硕士研究生及以</w:t>
            </w:r>
            <w:r>
              <w:rPr>
                <w:rFonts w:hint="eastAsia" w:ascii="仿宋_GB2312" w:eastAsia="仿宋_GB2312"/>
                <w:spacing w:val="-22"/>
                <w:sz w:val="20"/>
                <w:szCs w:val="20"/>
                <w:lang w:eastAsia="zh-CN"/>
              </w:rPr>
              <w:t>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研究生：数学、教育（学科教学-数学）</w:t>
            </w:r>
          </w:p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具有相应的教师资格证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26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广元市利州区教育局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广元市利州区教师管理中心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岗位十二级(初中语文)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8126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大东英才学校1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兴安初级中学2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硕士研究生及以</w:t>
            </w:r>
            <w:r>
              <w:rPr>
                <w:rFonts w:hint="eastAsia" w:ascii="仿宋_GB2312" w:eastAsia="仿宋_GB2312"/>
                <w:spacing w:val="-22"/>
                <w:sz w:val="20"/>
                <w:szCs w:val="20"/>
                <w:lang w:eastAsia="zh-CN"/>
              </w:rPr>
              <w:t>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研究生：中国语言文学、教育（学科教学-语文）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硕士学位及以上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具有相应的教师资格证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27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广元市利州区教育局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广元市利州区教师管理中心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岗位十二级(初中英语)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8127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兴安初级中学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研究生：教育（学科教学-英语）、外国语言文学（英语语言文学）</w:t>
            </w:r>
          </w:p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本科：英语、商务英语、翻译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具有相应的教师资格证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28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广元市利州区卫生健康局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广元市利州区中医医院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岗位十二级（外科医师）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8128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临床医学、麻醉学、外科学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医师及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具有相应执业医师资格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29</w:t>
            </w:r>
          </w:p>
        </w:tc>
        <w:tc>
          <w:tcPr>
            <w:tcW w:w="114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广元市利州区卫生健康局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广元市利州区河西街道天曌社区卫生服务中心</w:t>
            </w:r>
          </w:p>
        </w:tc>
        <w:tc>
          <w:tcPr>
            <w:tcW w:w="11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专业技术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岗位十二级（中医医师）</w:t>
            </w:r>
          </w:p>
        </w:tc>
        <w:tc>
          <w:tcPr>
            <w:tcW w:w="8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8129</w:t>
            </w:r>
          </w:p>
        </w:tc>
        <w:tc>
          <w:tcPr>
            <w:tcW w:w="82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34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中医诊断学、中医学、针灸推拿学、中西医结合临床医学、中医康复学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学士学位及以上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医师及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以上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pacing w:val="-2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2"/>
                <w:sz w:val="20"/>
                <w:szCs w:val="20"/>
              </w:rPr>
              <w:t>具有相应执业助理医师及以上资格</w:t>
            </w:r>
          </w:p>
        </w:tc>
        <w:tc>
          <w:tcPr>
            <w:tcW w:w="86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862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--</w:t>
            </w:r>
          </w:p>
        </w:tc>
      </w:tr>
    </w:tbl>
    <w:p>
      <w:pPr>
        <w:pStyle w:val="2"/>
        <w:spacing w:line="400" w:lineRule="exact"/>
        <w:rPr>
          <w:rFonts w:hint="eastAsia" w:eastAsia="宋体" w:cs="黑体"/>
          <w:b w:val="0"/>
          <w:bCs/>
          <w:sz w:val="24"/>
          <w:szCs w:val="24"/>
        </w:rPr>
      </w:pPr>
      <w:r>
        <w:rPr>
          <w:rFonts w:hint="eastAsia" w:eastAsia="宋体" w:cs="黑体"/>
          <w:b w:val="0"/>
          <w:bCs/>
          <w:sz w:val="24"/>
          <w:szCs w:val="24"/>
        </w:rPr>
        <w:t>说明：1．本表“专业”中研究生专业指研究生一级学科，括号内为二级学科；</w:t>
      </w:r>
    </w:p>
    <w:p>
      <w:pPr>
        <w:pStyle w:val="2"/>
        <w:spacing w:line="400" w:lineRule="exact"/>
        <w:ind w:firstLine="720" w:firstLineChars="300"/>
        <w:rPr>
          <w:rFonts w:hint="eastAsia"/>
          <w:lang w:bidi="ar"/>
        </w:rPr>
      </w:pPr>
      <w:r>
        <w:rPr>
          <w:rFonts w:hint="eastAsia" w:eastAsia="宋体" w:cs="黑体"/>
          <w:b w:val="0"/>
          <w:bCs/>
          <w:sz w:val="24"/>
          <w:szCs w:val="24"/>
        </w:rPr>
        <w:t>2．本表“专业”中本科类专业为二级学科。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00000000"/>
    <w:rsid w:val="22401398"/>
    <w:rsid w:val="25362FB0"/>
    <w:rsid w:val="2A296EF2"/>
    <w:rsid w:val="32B414E6"/>
    <w:rsid w:val="42196BC7"/>
    <w:rsid w:val="6AD9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3257</Words>
  <Characters>3546</Characters>
  <Lines>0</Lines>
  <Paragraphs>0</Paragraphs>
  <TotalTime>2</TotalTime>
  <ScaleCrop>false</ScaleCrop>
  <LinksUpToDate>false</LinksUpToDate>
  <CharactersWithSpaces>3549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2023-08-17T10:21:00Z</dcterms:created>
  <dc:creator>admin</dc:creator>
  <cp:lastModifiedBy>Café.</cp:lastModifiedBy>
  <dcterms:modified xsi:type="dcterms:W3CDTF">2023-08-17T12:05:01Z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358F2C1C03BF49A6B12C2372951BB36B_12</vt:lpwstr>
  </property>
</Properties>
</file>