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1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pacing w:val="10"/>
          <w:sz w:val="32"/>
          <w:szCs w:val="32"/>
          <w:lang w:eastAsia="zh-CN"/>
        </w:rPr>
        <w:t>新乡市政务服务和大数据管理局</w:t>
      </w:r>
      <w:r>
        <w:rPr>
          <w:rFonts w:hint="eastAsia" w:ascii="Times New Roman" w:hAnsi="Times New Roman" w:eastAsia="方正小标宋简体" w:cs="Times New Roman"/>
          <w:color w:val="000000"/>
          <w:spacing w:val="10"/>
          <w:sz w:val="32"/>
          <w:szCs w:val="32"/>
        </w:rPr>
        <w:t>选聘工作人员报名表</w:t>
      </w:r>
    </w:p>
    <w:bookmarkEnd w:id="0"/>
    <w:p>
      <w:pPr>
        <w:spacing w:line="570" w:lineRule="exact"/>
        <w:ind w:left="-361" w:leftChars="-172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序号： </w:t>
      </w:r>
      <w:r>
        <w:rPr>
          <w:rFonts w:hint="default" w:ascii="Times New Roman" w:hAnsi="Times New Roman" w:cs="Times New Roman"/>
          <w:sz w:val="24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24"/>
        </w:rPr>
        <w:t>填表日期</w:t>
      </w:r>
      <w:r>
        <w:rPr>
          <w:rFonts w:hint="default" w:ascii="Times New Roman" w:hAnsi="Times New Roman" w:cs="Times New Roman"/>
          <w:sz w:val="24"/>
        </w:rPr>
        <w:t xml:space="preserve">：       </w:t>
      </w:r>
      <w:r>
        <w:rPr>
          <w:rFonts w:hint="default" w:ascii="Times New Roman" w:hAnsi="Times New Roman" w:eastAsia="仿宋_GB2312" w:cs="Times New Roman"/>
          <w:sz w:val="24"/>
        </w:rPr>
        <w:t>年   月   日</w:t>
      </w:r>
    </w:p>
    <w:tbl>
      <w:tblPr>
        <w:tblStyle w:val="4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662"/>
        <w:gridCol w:w="1217"/>
        <w:gridCol w:w="1217"/>
        <w:gridCol w:w="1217"/>
        <w:gridCol w:w="1218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 生  年  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  治</w:t>
            </w:r>
          </w:p>
          <w:p>
            <w:pPr>
              <w:spacing w:line="300" w:lineRule="exact"/>
              <w:ind w:left="120" w:hanging="120" w:hangingChars="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  貌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 学历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  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专业技术职称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作年月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 号  码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  话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学习及工作简历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从大学填起）</w:t>
            </w:r>
          </w:p>
        </w:tc>
        <w:tc>
          <w:tcPr>
            <w:tcW w:w="8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本人承诺</w:t>
            </w:r>
          </w:p>
        </w:tc>
        <w:tc>
          <w:tcPr>
            <w:tcW w:w="8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本报名表所填写的信息准确无误，所提交的证件、资料和照片真实有效，调入后没有构成回避关系，符合选聘条件。若有虚假，</w:t>
            </w:r>
            <w:r>
              <w:rPr>
                <w:rFonts w:hint="default" w:ascii="Times New Roman" w:hAnsi="Times New Roman" w:eastAsia="仿宋_GB2312" w:cs="Times New Roman"/>
              </w:rPr>
              <w:t>自愿接受有关部门的处理，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所产生的一切后果由本人承担。</w:t>
            </w:r>
          </w:p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报名人签名：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报考单位及岗位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名称</w:t>
            </w:r>
          </w:p>
        </w:tc>
        <w:tc>
          <w:tcPr>
            <w:tcW w:w="8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300" w:lineRule="exact"/>
              <w:ind w:firstLine="525" w:firstLineChars="2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盖章）单位</w:t>
            </w:r>
          </w:p>
          <w:p>
            <w:pPr>
              <w:spacing w:line="300" w:lineRule="exact"/>
              <w:ind w:firstLine="210" w:firstLineChars="1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单位负责人签名：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选 聘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 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 查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 见</w:t>
            </w:r>
          </w:p>
        </w:tc>
        <w:tc>
          <w:tcPr>
            <w:tcW w:w="8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300" w:lineRule="exact"/>
              <w:ind w:firstLine="1050" w:firstLineChars="5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审核人：           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盖章）单位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                   年  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注：1.除序号和审核意见由负责资格审查的工作人员填写外，其他项目均由报考者填写。</w:t>
      </w:r>
    </w:p>
    <w:p>
      <w:pPr>
        <w:ind w:firstLine="420" w:firstLineChars="200"/>
      </w:pPr>
      <w:r>
        <w:rPr>
          <w:rFonts w:hint="default" w:ascii="Times New Roman" w:hAnsi="Times New Roman" w:eastAsia="仿宋_GB2312" w:cs="Times New Roman"/>
          <w:szCs w:val="21"/>
        </w:rPr>
        <w:t>2.报名表张贴一寸照片。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jBjNWE2NTBjMjQ0ZTQ3ZDU5YjEzYzg3MmQxNGMifQ=="/>
  </w:docVars>
  <w:rsids>
    <w:rsidRoot w:val="00000000"/>
    <w:rsid w:val="5BA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b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lenovo11</dc:creator>
  <cp:lastModifiedBy>lenovo11</cp:lastModifiedBy>
  <dcterms:modified xsi:type="dcterms:W3CDTF">2023-08-23T03:40:56Z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38BBB127789C4051B66D7CB463854A50_12</vt:lpwstr>
  </property>
</Properties>
</file>