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sz w:val="44"/>
          <w:szCs w:val="44"/>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sz w:val="44"/>
          <w:szCs w:val="44"/>
          <w:lang w:eastAsia="zh-CN"/>
        </w:rPr>
      </w:pPr>
      <w:bookmarkStart w:id="0" w:name="_GoBack"/>
      <w:bookmarkEnd w:id="0"/>
      <w:r>
        <w:rPr>
          <w:rFonts w:hint="eastAsia" w:ascii="方正小标宋简体" w:hAnsi="方正小标宋简体" w:eastAsia="方正小标宋简体" w:cs="方正小标宋简体"/>
          <w:b w:val="0"/>
          <w:bCs w:val="0"/>
          <w:sz w:val="44"/>
          <w:szCs w:val="44"/>
          <w:lang w:eastAsia="zh-CN"/>
        </w:rPr>
        <w:t>2023年定远化工学校公开招聘编外合同制教师（</w:t>
      </w:r>
      <w:r>
        <w:rPr>
          <w:rFonts w:hint="eastAsia" w:ascii="方正小标宋简体" w:hAnsi="方正小标宋简体" w:eastAsia="方正小标宋简体" w:cs="方正小标宋简体"/>
          <w:b w:val="0"/>
          <w:bCs w:val="0"/>
          <w:sz w:val="44"/>
          <w:szCs w:val="44"/>
          <w:lang w:val="en-US" w:eastAsia="zh-CN"/>
        </w:rPr>
        <w:t>第二批</w:t>
      </w:r>
      <w:r>
        <w:rPr>
          <w:rFonts w:hint="eastAsia" w:ascii="方正小标宋简体" w:hAnsi="方正小标宋简体" w:eastAsia="方正小标宋简体" w:cs="方正小标宋简体"/>
          <w:b w:val="0"/>
          <w:bCs w:val="0"/>
          <w:sz w:val="44"/>
          <w:szCs w:val="44"/>
          <w:lang w:eastAsia="zh-CN"/>
        </w:rPr>
        <w:t>）公告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因第一批招聘</w:t>
      </w:r>
      <w:r>
        <w:rPr>
          <w:rFonts w:hint="eastAsia" w:ascii="仿宋" w:hAnsi="仿宋" w:eastAsia="仿宋" w:cs="仿宋"/>
          <w:sz w:val="32"/>
          <w:szCs w:val="32"/>
        </w:rPr>
        <w:t>编制外合同制教师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部分岗位未能完成招聘计划，</w:t>
      </w:r>
      <w:r>
        <w:rPr>
          <w:rFonts w:hint="eastAsia" w:ascii="仿宋" w:hAnsi="仿宋" w:eastAsia="仿宋" w:cs="仿宋"/>
          <w:sz w:val="32"/>
          <w:szCs w:val="32"/>
        </w:rPr>
        <w:t>经县委、县政府研究同意，决定面向社会公开招聘</w:t>
      </w:r>
      <w:r>
        <w:rPr>
          <w:rFonts w:hint="eastAsia" w:ascii="仿宋" w:hAnsi="仿宋" w:eastAsia="仿宋" w:cs="仿宋"/>
          <w:sz w:val="32"/>
          <w:szCs w:val="32"/>
          <w:lang w:val="en-US" w:eastAsia="zh-CN"/>
        </w:rPr>
        <w:t>10</w:t>
      </w:r>
      <w:r>
        <w:rPr>
          <w:rFonts w:hint="eastAsia" w:ascii="仿宋" w:hAnsi="仿宋" w:eastAsia="仿宋" w:cs="仿宋"/>
          <w:sz w:val="32"/>
          <w:szCs w:val="32"/>
        </w:rPr>
        <w:t>名编制外合同制教师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第二批</w:t>
      </w:r>
      <w:r>
        <w:rPr>
          <w:rFonts w:hint="eastAsia" w:ascii="仿宋" w:hAnsi="仿宋" w:eastAsia="仿宋" w:cs="仿宋"/>
          <w:sz w:val="32"/>
          <w:szCs w:val="32"/>
          <w:lang w:eastAsia="zh-CN"/>
        </w:rPr>
        <w:t>）</w:t>
      </w:r>
      <w:r>
        <w:rPr>
          <w:rFonts w:hint="eastAsia" w:ascii="仿宋" w:hAnsi="仿宋" w:eastAsia="仿宋" w:cs="仿宋"/>
          <w:sz w:val="32"/>
          <w:szCs w:val="32"/>
        </w:rPr>
        <w:t>。现公告如下：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lang w:val="en-US" w:eastAsia="zh-CN"/>
        </w:rPr>
        <w:t>一</w:t>
      </w:r>
      <w:r>
        <w:rPr>
          <w:rFonts w:hint="eastAsia" w:ascii="黑体" w:hAnsi="黑体" w:eastAsia="黑体" w:cs="黑体"/>
          <w:i w:val="0"/>
          <w:iCs w:val="0"/>
          <w:caps w:val="0"/>
          <w:color w:val="auto"/>
          <w:spacing w:val="0"/>
          <w:sz w:val="32"/>
          <w:szCs w:val="32"/>
          <w:shd w:val="clear" w:fill="FFFFFF"/>
        </w:rPr>
        <w:t>、招聘原则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(一)坚持公开公平，竞争择优。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(二)坚持考试考察，择优聘用。</w:t>
      </w:r>
    </w:p>
    <w:p>
      <w:pPr>
        <w:ind w:firstLine="640" w:firstLineChars="200"/>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(三)坚持统一规范，分级负责。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lang w:val="en-US" w:eastAsia="zh-CN"/>
        </w:rPr>
        <w:t>二</w:t>
      </w:r>
      <w:r>
        <w:rPr>
          <w:rFonts w:hint="eastAsia" w:ascii="黑体" w:hAnsi="黑体" w:eastAsia="黑体" w:cs="黑体"/>
          <w:i w:val="0"/>
          <w:iCs w:val="0"/>
          <w:caps w:val="0"/>
          <w:color w:val="auto"/>
          <w:spacing w:val="0"/>
          <w:sz w:val="32"/>
          <w:szCs w:val="32"/>
          <w:shd w:val="clear" w:fill="FFFFFF"/>
        </w:rPr>
        <w:t>、招聘岗位计划</w:t>
      </w:r>
    </w:p>
    <w:p>
      <w:pPr>
        <w:ind w:firstLine="640" w:firstLineChars="200"/>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eastAsia="zh-CN"/>
        </w:rPr>
        <w:t>2023</w:t>
      </w:r>
      <w:r>
        <w:rPr>
          <w:rFonts w:hint="eastAsia" w:ascii="仿宋" w:hAnsi="仿宋" w:eastAsia="仿宋" w:cs="仿宋"/>
          <w:i w:val="0"/>
          <w:iCs w:val="0"/>
          <w:caps w:val="0"/>
          <w:color w:val="auto"/>
          <w:spacing w:val="0"/>
          <w:sz w:val="32"/>
          <w:szCs w:val="32"/>
          <w:shd w:val="clear" w:fill="FFFFFF"/>
        </w:rPr>
        <w:t>年定远县化工学校公开招聘编外合同制教师</w:t>
      </w:r>
      <w:r>
        <w:rPr>
          <w:rFonts w:hint="eastAsia" w:ascii="仿宋" w:hAnsi="仿宋" w:eastAsia="仿宋" w:cs="仿宋"/>
          <w:i w:val="0"/>
          <w:iCs w:val="0"/>
          <w:caps w:val="0"/>
          <w:color w:val="auto"/>
          <w:spacing w:val="0"/>
          <w:sz w:val="32"/>
          <w:szCs w:val="32"/>
          <w:shd w:val="clear" w:fill="FFFFFF"/>
          <w:lang w:val="en-US" w:eastAsia="zh-CN"/>
        </w:rPr>
        <w:t>10</w:t>
      </w:r>
      <w:r>
        <w:rPr>
          <w:rFonts w:hint="eastAsia" w:ascii="仿宋" w:hAnsi="仿宋" w:eastAsia="仿宋" w:cs="仿宋"/>
          <w:i w:val="0"/>
          <w:iCs w:val="0"/>
          <w:caps w:val="0"/>
          <w:color w:val="auto"/>
          <w:spacing w:val="0"/>
          <w:sz w:val="32"/>
          <w:szCs w:val="32"/>
          <w:shd w:val="clear" w:fill="FFFFFF"/>
        </w:rPr>
        <w:t>名</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（详见附件1：《</w:t>
      </w:r>
      <w:r>
        <w:rPr>
          <w:rFonts w:hint="eastAsia" w:ascii="仿宋" w:hAnsi="仿宋" w:eastAsia="仿宋" w:cs="仿宋"/>
          <w:i w:val="0"/>
          <w:iCs w:val="0"/>
          <w:caps w:val="0"/>
          <w:color w:val="auto"/>
          <w:spacing w:val="0"/>
          <w:sz w:val="32"/>
          <w:szCs w:val="32"/>
          <w:shd w:val="clear" w:fill="FFFFFF"/>
          <w:lang w:eastAsia="zh-CN"/>
        </w:rPr>
        <w:t>2023</w:t>
      </w:r>
      <w:r>
        <w:rPr>
          <w:rFonts w:hint="eastAsia" w:ascii="仿宋" w:hAnsi="仿宋" w:eastAsia="仿宋" w:cs="仿宋"/>
          <w:i w:val="0"/>
          <w:iCs w:val="0"/>
          <w:caps w:val="0"/>
          <w:color w:val="auto"/>
          <w:spacing w:val="0"/>
          <w:sz w:val="32"/>
          <w:szCs w:val="32"/>
          <w:shd w:val="clear" w:fill="FFFFFF"/>
        </w:rPr>
        <w:t>年定远化工学校公开招聘编外合同制教师岗位计划表》）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lang w:val="en-US" w:eastAsia="zh-CN"/>
        </w:rPr>
        <w:t>三</w:t>
      </w:r>
      <w:r>
        <w:rPr>
          <w:rFonts w:hint="eastAsia" w:ascii="黑体" w:hAnsi="黑体" w:eastAsia="黑体" w:cs="黑体"/>
          <w:i w:val="0"/>
          <w:iCs w:val="0"/>
          <w:caps w:val="0"/>
          <w:color w:val="auto"/>
          <w:spacing w:val="0"/>
          <w:sz w:val="32"/>
          <w:szCs w:val="32"/>
          <w:shd w:val="clear" w:fill="FFFFFF"/>
        </w:rPr>
        <w:t>、招聘条件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(一)具有中华人民共和国国籍;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(二)热爱教育事业，遵纪守法，具有良好品行及职业道德;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(三)身心健康，能适应岗位要求;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四</w:t>
      </w:r>
      <w:r>
        <w:rPr>
          <w:rFonts w:hint="eastAsia" w:ascii="仿宋" w:hAnsi="仿宋" w:eastAsia="仿宋" w:cs="仿宋"/>
          <w:i w:val="0"/>
          <w:iCs w:val="0"/>
          <w:caps w:val="0"/>
          <w:color w:val="333333"/>
          <w:spacing w:val="0"/>
          <w:sz w:val="32"/>
          <w:szCs w:val="32"/>
          <w:shd w:val="clear" w:fill="FFFFFF"/>
        </w:rPr>
        <w:t>)年龄要求在3</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周岁及以下</w:t>
      </w:r>
      <w:r>
        <w:rPr>
          <w:rFonts w:hint="eastAsia" w:ascii="仿宋" w:hAnsi="仿宋" w:eastAsia="仿宋" w:cs="仿宋"/>
          <w:i w:val="0"/>
          <w:iCs w:val="0"/>
          <w:caps w:val="0"/>
          <w:color w:val="auto"/>
          <w:spacing w:val="0"/>
          <w:sz w:val="32"/>
          <w:szCs w:val="32"/>
          <w:shd w:val="clear" w:fill="FFFFFF"/>
        </w:rPr>
        <w:t>（19</w:t>
      </w:r>
      <w:r>
        <w:rPr>
          <w:rFonts w:hint="eastAsia" w:ascii="仿宋" w:hAnsi="仿宋" w:eastAsia="仿宋" w:cs="仿宋"/>
          <w:i w:val="0"/>
          <w:iCs w:val="0"/>
          <w:caps w:val="0"/>
          <w:color w:val="auto"/>
          <w:spacing w:val="0"/>
          <w:sz w:val="32"/>
          <w:szCs w:val="32"/>
          <w:shd w:val="clear" w:fill="FFFFFF"/>
          <w:lang w:val="en-US" w:eastAsia="zh-CN"/>
        </w:rPr>
        <w:t>88</w:t>
      </w:r>
      <w:r>
        <w:rPr>
          <w:rFonts w:hint="eastAsia" w:ascii="仿宋" w:hAnsi="仿宋" w:eastAsia="仿宋" w:cs="仿宋"/>
          <w:i w:val="0"/>
          <w:iCs w:val="0"/>
          <w:caps w:val="0"/>
          <w:color w:val="auto"/>
          <w:spacing w:val="0"/>
          <w:sz w:val="32"/>
          <w:szCs w:val="32"/>
          <w:shd w:val="clear" w:fill="FFFFFF"/>
        </w:rPr>
        <w:t>年</w:t>
      </w:r>
      <w:r>
        <w:rPr>
          <w:rFonts w:hint="eastAsia" w:ascii="仿宋" w:hAnsi="仿宋" w:eastAsia="仿宋" w:cs="仿宋"/>
          <w:i w:val="0"/>
          <w:iCs w:val="0"/>
          <w:caps w:val="0"/>
          <w:color w:val="auto"/>
          <w:spacing w:val="0"/>
          <w:sz w:val="32"/>
          <w:szCs w:val="32"/>
          <w:shd w:val="clear" w:fill="FFFFFF"/>
          <w:lang w:val="en-US" w:eastAsia="zh-CN"/>
        </w:rPr>
        <w:t>9</w:t>
      </w:r>
      <w:r>
        <w:rPr>
          <w:rFonts w:hint="eastAsia" w:ascii="仿宋" w:hAnsi="仿宋" w:eastAsia="仿宋" w:cs="仿宋"/>
          <w:i w:val="0"/>
          <w:iCs w:val="0"/>
          <w:caps w:val="0"/>
          <w:color w:val="auto"/>
          <w:spacing w:val="0"/>
          <w:sz w:val="32"/>
          <w:szCs w:val="32"/>
          <w:shd w:val="clear" w:fill="FFFFFF"/>
        </w:rPr>
        <w:t>月</w:t>
      </w: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rPr>
        <w:t>日及以后出生）</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研究生可放宽至</w:t>
      </w:r>
      <w:r>
        <w:rPr>
          <w:rFonts w:hint="eastAsia" w:ascii="仿宋" w:hAnsi="仿宋" w:eastAsia="仿宋" w:cs="仿宋"/>
          <w:i w:val="0"/>
          <w:iCs w:val="0"/>
          <w:caps w:val="0"/>
          <w:color w:val="auto"/>
          <w:spacing w:val="0"/>
          <w:sz w:val="32"/>
          <w:szCs w:val="32"/>
          <w:shd w:val="clear" w:fill="FFFFFF"/>
          <w:lang w:val="en-US" w:eastAsia="zh-CN"/>
        </w:rPr>
        <w:t>40</w:t>
      </w:r>
      <w:r>
        <w:rPr>
          <w:rFonts w:hint="eastAsia" w:ascii="仿宋" w:hAnsi="仿宋" w:eastAsia="仿宋" w:cs="仿宋"/>
          <w:i w:val="0"/>
          <w:iCs w:val="0"/>
          <w:caps w:val="0"/>
          <w:color w:val="auto"/>
          <w:spacing w:val="0"/>
          <w:sz w:val="32"/>
          <w:szCs w:val="32"/>
          <w:shd w:val="clear" w:fill="FFFFFF"/>
        </w:rPr>
        <w:t>周岁及以下（198</w:t>
      </w:r>
      <w:r>
        <w:rPr>
          <w:rFonts w:hint="eastAsia" w:ascii="仿宋" w:hAnsi="仿宋" w:eastAsia="仿宋" w:cs="仿宋"/>
          <w:i w:val="0"/>
          <w:iCs w:val="0"/>
          <w:caps w:val="0"/>
          <w:color w:val="auto"/>
          <w:spacing w:val="0"/>
          <w:sz w:val="32"/>
          <w:szCs w:val="32"/>
          <w:shd w:val="clear" w:fill="FFFFFF"/>
          <w:lang w:val="en-US" w:eastAsia="zh-CN"/>
        </w:rPr>
        <w:t>3</w:t>
      </w:r>
      <w:r>
        <w:rPr>
          <w:rFonts w:hint="eastAsia" w:ascii="仿宋" w:hAnsi="仿宋" w:eastAsia="仿宋" w:cs="仿宋"/>
          <w:i w:val="0"/>
          <w:iCs w:val="0"/>
          <w:caps w:val="0"/>
          <w:color w:val="auto"/>
          <w:spacing w:val="0"/>
          <w:sz w:val="32"/>
          <w:szCs w:val="32"/>
          <w:shd w:val="clear" w:fill="FFFFFF"/>
        </w:rPr>
        <w:t>年</w:t>
      </w:r>
      <w:r>
        <w:rPr>
          <w:rFonts w:hint="eastAsia" w:ascii="仿宋" w:hAnsi="仿宋" w:eastAsia="仿宋" w:cs="仿宋"/>
          <w:i w:val="0"/>
          <w:iCs w:val="0"/>
          <w:caps w:val="0"/>
          <w:color w:val="auto"/>
          <w:spacing w:val="0"/>
          <w:sz w:val="32"/>
          <w:szCs w:val="32"/>
          <w:shd w:val="clear" w:fill="FFFFFF"/>
          <w:lang w:val="en-US" w:eastAsia="zh-CN"/>
        </w:rPr>
        <w:t>9</w:t>
      </w:r>
      <w:r>
        <w:rPr>
          <w:rFonts w:hint="eastAsia" w:ascii="仿宋" w:hAnsi="仿宋" w:eastAsia="仿宋" w:cs="仿宋"/>
          <w:i w:val="0"/>
          <w:iCs w:val="0"/>
          <w:caps w:val="0"/>
          <w:color w:val="auto"/>
          <w:spacing w:val="0"/>
          <w:sz w:val="32"/>
          <w:szCs w:val="32"/>
          <w:shd w:val="clear" w:fill="FFFFFF"/>
        </w:rPr>
        <w:t>月</w:t>
      </w: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rPr>
        <w:t>日及以后出生）；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五</w:t>
      </w:r>
      <w:r>
        <w:rPr>
          <w:rFonts w:hint="eastAsia" w:ascii="仿宋" w:hAnsi="仿宋" w:eastAsia="仿宋" w:cs="仿宋"/>
          <w:i w:val="0"/>
          <w:iCs w:val="0"/>
          <w:caps w:val="0"/>
          <w:color w:val="auto"/>
          <w:spacing w:val="0"/>
          <w:sz w:val="32"/>
          <w:szCs w:val="32"/>
          <w:shd w:val="clear" w:fill="FFFFFF"/>
        </w:rPr>
        <w:t>）招聘岗位要求及其他条件</w:t>
      </w:r>
      <w:r>
        <w:rPr>
          <w:rFonts w:hint="eastAsia" w:ascii="仿宋" w:hAnsi="仿宋" w:eastAsia="仿宋" w:cs="仿宋"/>
          <w:i w:val="0"/>
          <w:iCs w:val="0"/>
          <w:caps w:val="0"/>
          <w:color w:val="auto"/>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highlight w:val="none"/>
          <w:shd w:val="clear" w:fill="FFFFFF"/>
        </w:rPr>
      </w:pPr>
      <w:r>
        <w:rPr>
          <w:rFonts w:hint="eastAsia" w:ascii="仿宋" w:hAnsi="仿宋" w:eastAsia="仿宋" w:cs="仿宋"/>
          <w:i w:val="0"/>
          <w:iCs w:val="0"/>
          <w:caps w:val="0"/>
          <w:color w:val="auto"/>
          <w:spacing w:val="0"/>
          <w:sz w:val="32"/>
          <w:szCs w:val="32"/>
          <w:shd w:val="clear" w:fill="FFFFFF"/>
        </w:rPr>
        <w:t>1.国家教育部门承认的本科及以上学历</w:t>
      </w:r>
      <w:r>
        <w:rPr>
          <w:rFonts w:hint="eastAsia" w:ascii="仿宋" w:hAnsi="仿宋" w:eastAsia="仿宋" w:cs="仿宋"/>
          <w:i w:val="0"/>
          <w:iCs w:val="0"/>
          <w:caps w:val="0"/>
          <w:color w:val="auto"/>
          <w:spacing w:val="0"/>
          <w:sz w:val="32"/>
          <w:szCs w:val="32"/>
          <w:highlight w:val="none"/>
          <w:shd w:val="clear" w:fill="FFFFFF"/>
        </w:rPr>
        <w:t>，并具</w:t>
      </w:r>
      <w:r>
        <w:rPr>
          <w:rFonts w:hint="eastAsia" w:ascii="仿宋" w:hAnsi="仿宋" w:eastAsia="仿宋" w:cs="仿宋"/>
          <w:i w:val="0"/>
          <w:iCs w:val="0"/>
          <w:caps w:val="0"/>
          <w:color w:val="auto"/>
          <w:spacing w:val="0"/>
          <w:sz w:val="32"/>
          <w:szCs w:val="32"/>
          <w:highlight w:val="none"/>
          <w:shd w:val="clear" w:fill="FFFFFF"/>
          <w:lang w:val="en-US" w:eastAsia="zh-CN"/>
        </w:rPr>
        <w:t>有</w:t>
      </w:r>
      <w:r>
        <w:rPr>
          <w:rFonts w:hint="eastAsia" w:ascii="仿宋" w:hAnsi="仿宋" w:eastAsia="仿宋" w:cs="仿宋"/>
          <w:i w:val="0"/>
          <w:iCs w:val="0"/>
          <w:caps w:val="0"/>
          <w:color w:val="auto"/>
          <w:spacing w:val="0"/>
          <w:sz w:val="32"/>
          <w:szCs w:val="32"/>
          <w:highlight w:val="none"/>
          <w:shd w:val="clear" w:fill="FFFFFF"/>
        </w:rPr>
        <w:t>学位证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2.所学专业与招聘岗位要求的专业必须一致；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3.最终被聘用人员，须于</w:t>
      </w:r>
      <w:r>
        <w:rPr>
          <w:rFonts w:hint="eastAsia" w:ascii="仿宋" w:hAnsi="仿宋" w:eastAsia="仿宋" w:cs="仿宋"/>
          <w:i w:val="0"/>
          <w:iCs w:val="0"/>
          <w:caps w:val="0"/>
          <w:color w:val="auto"/>
          <w:spacing w:val="0"/>
          <w:sz w:val="32"/>
          <w:szCs w:val="32"/>
          <w:shd w:val="clear" w:fill="FFFFFF"/>
          <w:lang w:eastAsia="zh-CN"/>
        </w:rPr>
        <w:t>2023</w:t>
      </w:r>
      <w:r>
        <w:rPr>
          <w:rFonts w:hint="eastAsia" w:ascii="仿宋" w:hAnsi="仿宋" w:eastAsia="仿宋" w:cs="仿宋"/>
          <w:i w:val="0"/>
          <w:iCs w:val="0"/>
          <w:caps w:val="0"/>
          <w:color w:val="auto"/>
          <w:spacing w:val="0"/>
          <w:sz w:val="32"/>
          <w:szCs w:val="32"/>
          <w:shd w:val="clear" w:fill="FFFFFF"/>
        </w:rPr>
        <w:t>年</w:t>
      </w:r>
      <w:r>
        <w:rPr>
          <w:rFonts w:hint="eastAsia" w:ascii="仿宋" w:hAnsi="仿宋" w:eastAsia="仿宋" w:cs="仿宋"/>
          <w:i w:val="0"/>
          <w:iCs w:val="0"/>
          <w:caps w:val="0"/>
          <w:color w:val="auto"/>
          <w:spacing w:val="0"/>
          <w:sz w:val="32"/>
          <w:szCs w:val="32"/>
          <w:shd w:val="clear" w:fill="FFFFFF"/>
          <w:lang w:val="en-US" w:eastAsia="zh-CN"/>
        </w:rPr>
        <w:t>10</w:t>
      </w:r>
      <w:r>
        <w:rPr>
          <w:rFonts w:hint="eastAsia" w:ascii="仿宋" w:hAnsi="仿宋" w:eastAsia="仿宋" w:cs="仿宋"/>
          <w:i w:val="0"/>
          <w:iCs w:val="0"/>
          <w:caps w:val="0"/>
          <w:color w:val="auto"/>
          <w:spacing w:val="0"/>
          <w:sz w:val="32"/>
          <w:szCs w:val="32"/>
          <w:shd w:val="clear" w:fill="FFFFFF"/>
        </w:rPr>
        <w:t>月</w:t>
      </w: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rPr>
        <w:t>日前完成入职报到手续，否则视为自动放弃聘用资格。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六</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有下列情形之一的人员，不得应聘：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1.不符合招聘岗位条件要求的人员;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2.在读的全日制普通高校非应届毕业生(在全日制普通高校脱产就读的非</w:t>
      </w:r>
      <w:r>
        <w:rPr>
          <w:rFonts w:hint="eastAsia" w:ascii="仿宋" w:hAnsi="仿宋" w:eastAsia="仿宋" w:cs="仿宋"/>
          <w:i w:val="0"/>
          <w:iCs w:val="0"/>
          <w:caps w:val="0"/>
          <w:color w:val="auto"/>
          <w:spacing w:val="0"/>
          <w:sz w:val="32"/>
          <w:szCs w:val="32"/>
          <w:shd w:val="clear" w:fill="FFFFFF"/>
          <w:lang w:eastAsia="zh-CN"/>
        </w:rPr>
        <w:t>2023</w:t>
      </w:r>
      <w:r>
        <w:rPr>
          <w:rFonts w:hint="eastAsia" w:ascii="仿宋" w:hAnsi="仿宋" w:eastAsia="仿宋" w:cs="仿宋"/>
          <w:i w:val="0"/>
          <w:iCs w:val="0"/>
          <w:caps w:val="0"/>
          <w:color w:val="auto"/>
          <w:spacing w:val="0"/>
          <w:sz w:val="32"/>
          <w:szCs w:val="32"/>
          <w:shd w:val="clear" w:fill="FFFFFF"/>
        </w:rPr>
        <w:t>年应届毕业的研究生也不能以原已取得的学历、学位证书报考);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3.现役军人;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4.经政府教育部门、人力资源和社会保障部门认定具有考试违纪行为且在停考期内的人员;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5.曾因犯罪受过刑事处罚的人员和曾被开除公职的人员、受到党纪政纪处分期限未满或者正在接受纪律审查的人员、处于刑事处罚期间或者正在接受司法调查尚未做出结论的人员;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6.按照国家、省有关规定，尚在最低服务年限内的机关、事业单位正式在编工作人员;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7.法律规定不得参加报考或聘用为事业单位工作人员的其他情形人员。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报考者不得报考聘用后即构成《事业单位人事管理回避规定》第六条所列情形的岗位。</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kern w:val="0"/>
          <w:sz w:val="32"/>
          <w:szCs w:val="32"/>
          <w:shd w:val="clear" w:fill="FFFFFF"/>
          <w:lang w:val="en-US" w:eastAsia="zh-CN" w:bidi="ar"/>
        </w:rPr>
        <w:t>四、</w:t>
      </w:r>
      <w:r>
        <w:rPr>
          <w:rFonts w:hint="eastAsia" w:ascii="黑体" w:hAnsi="黑体" w:eastAsia="黑体" w:cs="黑体"/>
          <w:i w:val="0"/>
          <w:iCs w:val="0"/>
          <w:caps w:val="0"/>
          <w:color w:val="auto"/>
          <w:spacing w:val="0"/>
          <w:sz w:val="32"/>
          <w:szCs w:val="32"/>
          <w:shd w:val="clear" w:fill="FFFFFF"/>
        </w:rPr>
        <w:t>招聘程序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rPr>
        <w:t>招聘程序为信息发布</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网上报名、资格审查、笔试、资格复审、面试、体检与考察、公示和聘用</w:t>
      </w:r>
      <w:r>
        <w:rPr>
          <w:rFonts w:hint="eastAsia" w:ascii="仿宋" w:hAnsi="仿宋" w:eastAsia="仿宋" w:cs="仿宋"/>
          <w:i w:val="0"/>
          <w:iCs w:val="0"/>
          <w:caps w:val="0"/>
          <w:color w:val="auto"/>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（一）信息发布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rPr>
        <w:t>招聘公告于</w:t>
      </w:r>
      <w:r>
        <w:rPr>
          <w:rFonts w:hint="eastAsia" w:ascii="仿宋" w:hAnsi="仿宋" w:eastAsia="仿宋" w:cs="仿宋"/>
          <w:i w:val="0"/>
          <w:iCs w:val="0"/>
          <w:caps w:val="0"/>
          <w:color w:val="auto"/>
          <w:spacing w:val="0"/>
          <w:sz w:val="32"/>
          <w:szCs w:val="32"/>
          <w:shd w:val="clear" w:fill="FFFFFF"/>
          <w:lang w:eastAsia="zh-CN"/>
        </w:rPr>
        <w:t>2023</w:t>
      </w:r>
      <w:r>
        <w:rPr>
          <w:rFonts w:hint="eastAsia" w:ascii="仿宋" w:hAnsi="仿宋" w:eastAsia="仿宋" w:cs="仿宋"/>
          <w:i w:val="0"/>
          <w:iCs w:val="0"/>
          <w:caps w:val="0"/>
          <w:color w:val="auto"/>
          <w:spacing w:val="0"/>
          <w:sz w:val="32"/>
          <w:szCs w:val="32"/>
          <w:shd w:val="clear" w:fill="FFFFFF"/>
        </w:rPr>
        <w:t>年</w:t>
      </w:r>
      <w:r>
        <w:rPr>
          <w:rFonts w:hint="eastAsia" w:ascii="仿宋" w:hAnsi="仿宋" w:eastAsia="仿宋" w:cs="仿宋"/>
          <w:i w:val="0"/>
          <w:iCs w:val="0"/>
          <w:caps w:val="0"/>
          <w:color w:val="auto"/>
          <w:spacing w:val="0"/>
          <w:sz w:val="32"/>
          <w:szCs w:val="32"/>
          <w:shd w:val="clear" w:fill="FFFFFF"/>
          <w:lang w:val="en-US" w:eastAsia="zh-CN"/>
        </w:rPr>
        <w:t>9</w:t>
      </w:r>
      <w:r>
        <w:rPr>
          <w:rFonts w:hint="eastAsia" w:ascii="仿宋" w:hAnsi="仿宋" w:eastAsia="仿宋" w:cs="仿宋"/>
          <w:i w:val="0"/>
          <w:iCs w:val="0"/>
          <w:caps w:val="0"/>
          <w:color w:val="auto"/>
          <w:spacing w:val="0"/>
          <w:sz w:val="32"/>
          <w:szCs w:val="32"/>
          <w:shd w:val="clear" w:fill="FFFFFF"/>
        </w:rPr>
        <w:t>月</w:t>
      </w: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rPr>
        <w:t>日在定远县人民政府网</w:t>
      </w:r>
      <w:r>
        <w:rPr>
          <w:rFonts w:hint="eastAsia" w:ascii="仿宋" w:hAnsi="仿宋" w:eastAsia="仿宋" w:cs="仿宋"/>
          <w:i w:val="0"/>
          <w:iCs w:val="0"/>
          <w:caps w:val="0"/>
          <w:color w:val="auto"/>
          <w:spacing w:val="0"/>
          <w:sz w:val="32"/>
          <w:szCs w:val="32"/>
          <w:shd w:val="clear" w:fill="FFFFFF"/>
          <w:lang w:val="en-US" w:eastAsia="zh-CN"/>
        </w:rPr>
        <w:t>和安徽皖信标准化招聘考试网（http://wxpta.ahwxhr.com/）</w:t>
      </w:r>
      <w:r>
        <w:rPr>
          <w:rFonts w:hint="eastAsia" w:ascii="仿宋" w:hAnsi="仿宋" w:eastAsia="仿宋" w:cs="仿宋"/>
          <w:i w:val="0"/>
          <w:iCs w:val="0"/>
          <w:caps w:val="0"/>
          <w:color w:val="auto"/>
          <w:spacing w:val="0"/>
          <w:sz w:val="32"/>
          <w:szCs w:val="32"/>
          <w:shd w:val="clear" w:fill="FFFFFF"/>
        </w:rPr>
        <w:t>发布</w:t>
      </w:r>
      <w:r>
        <w:rPr>
          <w:rFonts w:hint="eastAsia" w:ascii="仿宋" w:hAnsi="仿宋" w:eastAsia="仿宋" w:cs="仿宋"/>
          <w:i w:val="0"/>
          <w:iCs w:val="0"/>
          <w:caps w:val="0"/>
          <w:color w:val="auto"/>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（二）报名及资格审查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b/>
          <w:bCs/>
          <w:i w:val="0"/>
          <w:iCs w:val="0"/>
          <w:caps w:val="0"/>
          <w:color w:val="auto"/>
          <w:spacing w:val="0"/>
          <w:sz w:val="32"/>
          <w:szCs w:val="32"/>
          <w:shd w:val="clear" w:fill="FFFFFF"/>
        </w:rPr>
        <w:t>1.网上报名</w:t>
      </w:r>
      <w:r>
        <w:rPr>
          <w:rFonts w:hint="eastAsia" w:ascii="仿宋" w:hAnsi="仿宋" w:eastAsia="仿宋" w:cs="仿宋"/>
          <w:i w:val="0"/>
          <w:iCs w:val="0"/>
          <w:caps w:val="0"/>
          <w:color w:val="auto"/>
          <w:spacing w:val="0"/>
          <w:sz w:val="32"/>
          <w:szCs w:val="32"/>
          <w:shd w:val="clear" w:fill="FFFFFF"/>
          <w:lang w:eastAsia="zh-CN"/>
        </w:rPr>
        <w:t>：自2023年</w:t>
      </w:r>
      <w:r>
        <w:rPr>
          <w:rFonts w:hint="eastAsia" w:ascii="仿宋" w:hAnsi="仿宋" w:eastAsia="仿宋" w:cs="仿宋"/>
          <w:i w:val="0"/>
          <w:iCs w:val="0"/>
          <w:caps w:val="0"/>
          <w:color w:val="auto"/>
          <w:spacing w:val="0"/>
          <w:sz w:val="32"/>
          <w:szCs w:val="32"/>
          <w:shd w:val="clear" w:fill="FFFFFF"/>
          <w:lang w:val="en-US" w:eastAsia="zh-CN"/>
        </w:rPr>
        <w:t>9</w:t>
      </w:r>
      <w:r>
        <w:rPr>
          <w:rFonts w:hint="eastAsia" w:ascii="仿宋" w:hAnsi="仿宋" w:eastAsia="仿宋" w:cs="仿宋"/>
          <w:i w:val="0"/>
          <w:iCs w:val="0"/>
          <w:caps w:val="0"/>
          <w:color w:val="auto"/>
          <w:spacing w:val="0"/>
          <w:sz w:val="32"/>
          <w:szCs w:val="32"/>
          <w:shd w:val="clear" w:fill="FFFFFF"/>
          <w:lang w:eastAsia="zh-CN"/>
        </w:rPr>
        <w:t>月</w:t>
      </w: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lang w:eastAsia="zh-CN"/>
        </w:rPr>
        <w:t>日起至2023年</w:t>
      </w:r>
      <w:r>
        <w:rPr>
          <w:rFonts w:hint="eastAsia" w:ascii="仿宋" w:hAnsi="仿宋" w:eastAsia="仿宋" w:cs="仿宋"/>
          <w:i w:val="0"/>
          <w:iCs w:val="0"/>
          <w:caps w:val="0"/>
          <w:color w:val="auto"/>
          <w:spacing w:val="0"/>
          <w:sz w:val="32"/>
          <w:szCs w:val="32"/>
          <w:shd w:val="clear" w:fill="FFFFFF"/>
          <w:lang w:val="en-US" w:eastAsia="zh-CN"/>
        </w:rPr>
        <w:t>9</w:t>
      </w:r>
      <w:r>
        <w:rPr>
          <w:rFonts w:hint="eastAsia" w:ascii="仿宋" w:hAnsi="仿宋" w:eastAsia="仿宋" w:cs="仿宋"/>
          <w:i w:val="0"/>
          <w:iCs w:val="0"/>
          <w:caps w:val="0"/>
          <w:color w:val="auto"/>
          <w:spacing w:val="0"/>
          <w:sz w:val="32"/>
          <w:szCs w:val="32"/>
          <w:shd w:val="clear" w:fill="FFFFFF"/>
          <w:lang w:eastAsia="zh-CN"/>
        </w:rPr>
        <w:t>月</w:t>
      </w:r>
      <w:r>
        <w:rPr>
          <w:rFonts w:hint="eastAsia" w:ascii="仿宋" w:hAnsi="仿宋" w:eastAsia="仿宋" w:cs="仿宋"/>
          <w:i w:val="0"/>
          <w:iCs w:val="0"/>
          <w:caps w:val="0"/>
          <w:color w:val="auto"/>
          <w:spacing w:val="0"/>
          <w:sz w:val="32"/>
          <w:szCs w:val="32"/>
          <w:shd w:val="clear" w:fill="FFFFFF"/>
          <w:lang w:val="en-US" w:eastAsia="zh-CN"/>
        </w:rPr>
        <w:t>12</w:t>
      </w:r>
      <w:r>
        <w:rPr>
          <w:rFonts w:hint="eastAsia" w:ascii="仿宋" w:hAnsi="仿宋" w:eastAsia="仿宋" w:cs="仿宋"/>
          <w:i w:val="0"/>
          <w:iCs w:val="0"/>
          <w:caps w:val="0"/>
          <w:color w:val="auto"/>
          <w:spacing w:val="0"/>
          <w:sz w:val="32"/>
          <w:szCs w:val="32"/>
          <w:shd w:val="clear" w:fill="FFFFFF"/>
          <w:lang w:eastAsia="zh-CN"/>
        </w:rPr>
        <w:t>日1</w:t>
      </w:r>
      <w:r>
        <w:rPr>
          <w:rFonts w:hint="eastAsia" w:ascii="仿宋" w:hAnsi="仿宋" w:eastAsia="仿宋" w:cs="仿宋"/>
          <w:i w:val="0"/>
          <w:iCs w:val="0"/>
          <w:caps w:val="0"/>
          <w:color w:val="auto"/>
          <w:spacing w:val="0"/>
          <w:sz w:val="32"/>
          <w:szCs w:val="32"/>
          <w:shd w:val="clear" w:fill="FFFFFF"/>
          <w:lang w:val="en-US" w:eastAsia="zh-CN"/>
        </w:rPr>
        <w:t>5</w:t>
      </w:r>
      <w:r>
        <w:rPr>
          <w:rFonts w:hint="eastAsia" w:ascii="仿宋" w:hAnsi="仿宋" w:eastAsia="仿宋" w:cs="仿宋"/>
          <w:i w:val="0"/>
          <w:iCs w:val="0"/>
          <w:caps w:val="0"/>
          <w:color w:val="auto"/>
          <w:spacing w:val="0"/>
          <w:sz w:val="32"/>
          <w:szCs w:val="32"/>
          <w:shd w:val="clear" w:fill="FFFFFF"/>
          <w:lang w:eastAsia="zh-CN"/>
        </w:rPr>
        <w:t>：00</w:t>
      </w:r>
      <w:r>
        <w:rPr>
          <w:rFonts w:hint="eastAsia" w:ascii="仿宋" w:hAnsi="仿宋" w:eastAsia="仿宋" w:cs="仿宋"/>
          <w:i w:val="0"/>
          <w:iCs w:val="0"/>
          <w:caps w:val="0"/>
          <w:color w:val="auto"/>
          <w:spacing w:val="0"/>
          <w:sz w:val="32"/>
          <w:szCs w:val="32"/>
          <w:shd w:val="clear" w:fill="FFFFFF"/>
        </w:rPr>
        <w:t>止，逾期不再补报</w:t>
      </w:r>
      <w:r>
        <w:rPr>
          <w:rFonts w:hint="eastAsia" w:ascii="仿宋" w:hAnsi="仿宋" w:eastAsia="仿宋" w:cs="仿宋"/>
          <w:i w:val="0"/>
          <w:iCs w:val="0"/>
          <w:caps w:val="0"/>
          <w:color w:val="auto"/>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2"/>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2.报名方式</w:t>
      </w:r>
      <w:r>
        <w:rPr>
          <w:rFonts w:hint="eastAsia" w:ascii="仿宋" w:hAnsi="仿宋" w:eastAsia="仿宋" w:cs="仿宋"/>
          <w:i w:val="0"/>
          <w:iCs w:val="0"/>
          <w:caps w:val="0"/>
          <w:color w:val="auto"/>
          <w:spacing w:val="0"/>
          <w:sz w:val="32"/>
          <w:szCs w:val="32"/>
          <w:shd w:val="clear" w:fill="FFFFFF"/>
          <w:lang w:val="en-US" w:eastAsia="zh-CN"/>
        </w:rPr>
        <w:t>：考生登录安徽皖信标准化招聘考试网</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320" w:firstLineChars="100"/>
        <w:jc w:val="both"/>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http://wxpta.ahwxhr.com/）报名。考生每人限报一个职位，必须使用同一有效居民身份证报名和参加考试。报考者提交的报考信息应当真实、准确。凡因弄虚作假或虽通过资格审查但实际与报考条件规定不符的，一经查实，即取消考试、聘用资格。对伪造、变造有关证件、材料、信息，骗取考试资格的，将按有关法律法规给予严肃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3.网上报名资格审查：</w:t>
      </w:r>
      <w:r>
        <w:rPr>
          <w:rFonts w:hint="eastAsia" w:ascii="仿宋" w:hAnsi="仿宋" w:eastAsia="仿宋" w:cs="仿宋"/>
          <w:i w:val="0"/>
          <w:iCs w:val="0"/>
          <w:caps w:val="0"/>
          <w:color w:val="auto"/>
          <w:spacing w:val="0"/>
          <w:sz w:val="32"/>
          <w:szCs w:val="32"/>
          <w:shd w:val="clear" w:fill="FFFFFF"/>
          <w:lang w:val="en-US" w:eastAsia="zh-CN"/>
        </w:rPr>
        <w:t>个人报名后于9月12日17：00前登录安徽皖信标准化招聘考试网查询是否通过资格初审。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right="0" w:firstLine="643" w:firstLineChars="200"/>
        <w:jc w:val="left"/>
        <w:rPr>
          <w:rFonts w:hint="default"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4.笔试费用缴纳：</w:t>
      </w:r>
      <w:r>
        <w:rPr>
          <w:rFonts w:hint="eastAsia" w:ascii="仿宋" w:hAnsi="仿宋" w:eastAsia="仿宋" w:cs="仿宋"/>
          <w:i w:val="0"/>
          <w:iCs w:val="0"/>
          <w:caps w:val="0"/>
          <w:color w:val="auto"/>
          <w:spacing w:val="0"/>
          <w:kern w:val="0"/>
          <w:sz w:val="32"/>
          <w:szCs w:val="32"/>
          <w:shd w:val="clear" w:fill="FFFFFF"/>
          <w:lang w:val="en-US" w:eastAsia="zh-CN" w:bidi="ar"/>
        </w:rPr>
        <w:t>通过资格初审的报考人员于9月13日16：00前登录安徽皖信标准化招聘考试网按规定缴纳考试费用，逾期视为自动放弃报考。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right="0" w:firstLine="643" w:firstLineChars="200"/>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5.打印准考证：</w:t>
      </w:r>
      <w:r>
        <w:rPr>
          <w:rFonts w:hint="eastAsia" w:ascii="仿宋" w:hAnsi="仿宋" w:eastAsia="仿宋" w:cs="仿宋"/>
          <w:i w:val="0"/>
          <w:iCs w:val="0"/>
          <w:caps w:val="0"/>
          <w:color w:val="auto"/>
          <w:spacing w:val="0"/>
          <w:kern w:val="0"/>
          <w:sz w:val="32"/>
          <w:szCs w:val="32"/>
          <w:shd w:val="clear" w:fill="FFFFFF"/>
          <w:lang w:val="en-US" w:eastAsia="zh-CN" w:bidi="ar"/>
        </w:rPr>
        <w:t>完成网上缴费后，考生于9月15日17：00前登录安徽皖信标准化招聘考试网自行下载打印笔试准考证。按</w:t>
      </w:r>
      <w:r>
        <w:rPr>
          <w:rFonts w:hint="eastAsia" w:ascii="仿宋" w:hAnsi="仿宋" w:eastAsia="仿宋" w:cs="仿宋"/>
          <w:i w:val="0"/>
          <w:iCs w:val="0"/>
          <w:caps w:val="0"/>
          <w:color w:val="333333"/>
          <w:spacing w:val="0"/>
          <w:kern w:val="0"/>
          <w:sz w:val="32"/>
          <w:szCs w:val="32"/>
          <w:shd w:val="clear" w:fill="FFFFFF"/>
          <w:lang w:val="en-US" w:eastAsia="zh-CN" w:bidi="ar"/>
        </w:rPr>
        <w:t>准考证上指定的时间、地点，携带准考证和本人有效身份证件参加笔试。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2"/>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（三）</w:t>
      </w:r>
      <w:r>
        <w:rPr>
          <w:rFonts w:hint="eastAsia" w:ascii="仿宋" w:hAnsi="仿宋" w:eastAsia="仿宋" w:cs="仿宋"/>
          <w:i w:val="0"/>
          <w:iCs w:val="0"/>
          <w:caps w:val="0"/>
          <w:color w:val="auto"/>
          <w:spacing w:val="0"/>
          <w:sz w:val="32"/>
          <w:szCs w:val="32"/>
          <w:shd w:val="clear" w:fill="FFFFFF"/>
        </w:rPr>
        <w:t>笔试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rPr>
        <w:t>（1）笔试内容范围：笔试分值为100分。根据招聘专业特点，采用适合专业特点的考试形式进行笔试。各专业均以该专业本科层次的主干课程为考试内容（考试不指定复习范围）</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每岗位一份试卷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（2）笔试时间和地点：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笔试时间：</w:t>
      </w:r>
      <w:r>
        <w:rPr>
          <w:rFonts w:hint="eastAsia" w:ascii="仿宋" w:hAnsi="仿宋" w:eastAsia="仿宋" w:cs="仿宋"/>
          <w:i w:val="0"/>
          <w:iCs w:val="0"/>
          <w:caps w:val="0"/>
          <w:color w:val="auto"/>
          <w:spacing w:val="0"/>
          <w:sz w:val="32"/>
          <w:szCs w:val="32"/>
          <w:shd w:val="clear" w:fill="FFFFFF"/>
          <w:lang w:eastAsia="zh-CN"/>
        </w:rPr>
        <w:t>2023</w:t>
      </w:r>
      <w:r>
        <w:rPr>
          <w:rFonts w:hint="eastAsia" w:ascii="仿宋" w:hAnsi="仿宋" w:eastAsia="仿宋" w:cs="仿宋"/>
          <w:i w:val="0"/>
          <w:iCs w:val="0"/>
          <w:caps w:val="0"/>
          <w:color w:val="auto"/>
          <w:spacing w:val="0"/>
          <w:sz w:val="32"/>
          <w:szCs w:val="32"/>
          <w:shd w:val="clear" w:fill="FFFFFF"/>
        </w:rPr>
        <w:t>年</w:t>
      </w:r>
      <w:r>
        <w:rPr>
          <w:rFonts w:hint="eastAsia" w:ascii="仿宋" w:hAnsi="仿宋" w:eastAsia="仿宋" w:cs="仿宋"/>
          <w:i w:val="0"/>
          <w:iCs w:val="0"/>
          <w:caps w:val="0"/>
          <w:color w:val="auto"/>
          <w:spacing w:val="0"/>
          <w:sz w:val="32"/>
          <w:szCs w:val="32"/>
          <w:shd w:val="clear" w:fill="FFFFFF"/>
          <w:lang w:val="en-US" w:eastAsia="zh-CN"/>
        </w:rPr>
        <w:t>9</w:t>
      </w:r>
      <w:r>
        <w:rPr>
          <w:rFonts w:hint="eastAsia" w:ascii="仿宋" w:hAnsi="仿宋" w:eastAsia="仿宋" w:cs="仿宋"/>
          <w:i w:val="0"/>
          <w:iCs w:val="0"/>
          <w:caps w:val="0"/>
          <w:color w:val="auto"/>
          <w:spacing w:val="0"/>
          <w:sz w:val="32"/>
          <w:szCs w:val="32"/>
          <w:shd w:val="clear" w:fill="FFFFFF"/>
        </w:rPr>
        <w:t>月</w:t>
      </w:r>
      <w:r>
        <w:rPr>
          <w:rFonts w:hint="eastAsia" w:ascii="仿宋" w:hAnsi="仿宋" w:eastAsia="仿宋" w:cs="仿宋"/>
          <w:i w:val="0"/>
          <w:iCs w:val="0"/>
          <w:caps w:val="0"/>
          <w:color w:val="auto"/>
          <w:spacing w:val="0"/>
          <w:sz w:val="32"/>
          <w:szCs w:val="32"/>
          <w:shd w:val="clear" w:fill="FFFFFF"/>
          <w:lang w:val="en-US" w:eastAsia="zh-CN"/>
        </w:rPr>
        <w:t>16</w:t>
      </w:r>
      <w:r>
        <w:rPr>
          <w:rFonts w:hint="eastAsia" w:ascii="仿宋" w:hAnsi="仿宋" w:eastAsia="仿宋" w:cs="仿宋"/>
          <w:i w:val="0"/>
          <w:iCs w:val="0"/>
          <w:caps w:val="0"/>
          <w:color w:val="auto"/>
          <w:spacing w:val="0"/>
          <w:sz w:val="32"/>
          <w:szCs w:val="32"/>
          <w:shd w:val="clear" w:fill="FFFFFF"/>
        </w:rPr>
        <w:t>日上午9:00—11：00。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笔试地点：笔试地点设在定远县城区内，具体地点见准考证。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3</w:t>
      </w:r>
      <w:r>
        <w:rPr>
          <w:rFonts w:hint="eastAsia" w:ascii="仿宋" w:hAnsi="仿宋" w:eastAsia="仿宋" w:cs="仿宋"/>
          <w:i w:val="0"/>
          <w:iCs w:val="0"/>
          <w:caps w:val="0"/>
          <w:color w:val="auto"/>
          <w:spacing w:val="0"/>
          <w:sz w:val="32"/>
          <w:szCs w:val="32"/>
          <w:shd w:val="clear" w:fill="FFFFFF"/>
        </w:rPr>
        <w:t>）笔试成绩公布：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笔试成绩于笔试结束后5个工作日内在</w:t>
      </w:r>
      <w:r>
        <w:rPr>
          <w:rFonts w:hint="eastAsia" w:ascii="仿宋" w:hAnsi="仿宋" w:eastAsia="仿宋" w:cs="仿宋"/>
          <w:i w:val="0"/>
          <w:iCs w:val="0"/>
          <w:caps w:val="0"/>
          <w:color w:val="auto"/>
          <w:spacing w:val="0"/>
          <w:sz w:val="32"/>
          <w:szCs w:val="32"/>
          <w:shd w:val="clear" w:fill="FFFFFF"/>
          <w:lang w:val="en-US" w:eastAsia="zh-CN"/>
        </w:rPr>
        <w:t>安徽皖信标准化招聘考试网（http://wxpta.ahwxhr.com/）</w:t>
      </w:r>
      <w:r>
        <w:rPr>
          <w:rFonts w:hint="eastAsia" w:ascii="仿宋" w:hAnsi="仿宋" w:eastAsia="仿宋" w:cs="仿宋"/>
          <w:i w:val="0"/>
          <w:iCs w:val="0"/>
          <w:caps w:val="0"/>
          <w:color w:val="auto"/>
          <w:spacing w:val="0"/>
          <w:sz w:val="32"/>
          <w:szCs w:val="32"/>
          <w:shd w:val="clear" w:fill="FFFFFF"/>
        </w:rPr>
        <w:t>网站公布。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为确保新进人员基本素质，设定笔试最低控制合格分数线，笔试成绩需达到60分，低于60分者不得确定为</w:t>
      </w:r>
      <w:r>
        <w:rPr>
          <w:rFonts w:hint="eastAsia" w:ascii="仿宋" w:hAnsi="仿宋" w:eastAsia="仿宋" w:cs="仿宋"/>
          <w:i w:val="0"/>
          <w:iCs w:val="0"/>
          <w:caps w:val="0"/>
          <w:color w:val="auto"/>
          <w:spacing w:val="0"/>
          <w:sz w:val="32"/>
          <w:szCs w:val="32"/>
          <w:shd w:val="clear" w:fill="FFFFFF"/>
          <w:lang w:eastAsia="zh-CN"/>
        </w:rPr>
        <w:t>面试</w:t>
      </w:r>
      <w:r>
        <w:rPr>
          <w:rFonts w:hint="eastAsia" w:ascii="仿宋" w:hAnsi="仿宋" w:eastAsia="仿宋" w:cs="仿宋"/>
          <w:i w:val="0"/>
          <w:iCs w:val="0"/>
          <w:caps w:val="0"/>
          <w:color w:val="auto"/>
          <w:spacing w:val="0"/>
          <w:sz w:val="32"/>
          <w:szCs w:val="32"/>
          <w:shd w:val="clear" w:fill="FFFFFF"/>
        </w:rPr>
        <w:t>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lang w:val="en-US" w:eastAsia="zh-CN"/>
        </w:rPr>
        <w:t>（四）</w:t>
      </w:r>
      <w:r>
        <w:rPr>
          <w:rFonts w:hint="eastAsia" w:ascii="仿宋" w:hAnsi="仿宋" w:eastAsia="仿宋" w:cs="仿宋"/>
          <w:i w:val="0"/>
          <w:iCs w:val="0"/>
          <w:caps w:val="0"/>
          <w:color w:val="auto"/>
          <w:spacing w:val="0"/>
          <w:sz w:val="32"/>
          <w:szCs w:val="32"/>
          <w:shd w:val="clear" w:fill="FFFFFF"/>
        </w:rPr>
        <w:t>资格复审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资格复审时间：</w:t>
      </w:r>
      <w:r>
        <w:rPr>
          <w:rFonts w:hint="eastAsia" w:ascii="仿宋" w:hAnsi="仿宋" w:eastAsia="仿宋" w:cs="仿宋"/>
          <w:i w:val="0"/>
          <w:iCs w:val="0"/>
          <w:caps w:val="0"/>
          <w:color w:val="auto"/>
          <w:spacing w:val="0"/>
          <w:sz w:val="32"/>
          <w:szCs w:val="32"/>
          <w:shd w:val="clear" w:fill="FFFFFF"/>
          <w:lang w:eastAsia="zh-CN"/>
        </w:rPr>
        <w:t>2023</w:t>
      </w:r>
      <w:r>
        <w:rPr>
          <w:rFonts w:hint="eastAsia" w:ascii="仿宋" w:hAnsi="仿宋" w:eastAsia="仿宋" w:cs="仿宋"/>
          <w:i w:val="0"/>
          <w:iCs w:val="0"/>
          <w:caps w:val="0"/>
          <w:color w:val="auto"/>
          <w:spacing w:val="0"/>
          <w:sz w:val="32"/>
          <w:szCs w:val="32"/>
          <w:shd w:val="clear" w:fill="FFFFFF"/>
        </w:rPr>
        <w:t>年</w:t>
      </w:r>
      <w:r>
        <w:rPr>
          <w:rFonts w:hint="eastAsia" w:ascii="仿宋" w:hAnsi="仿宋" w:eastAsia="仿宋" w:cs="仿宋"/>
          <w:i w:val="0"/>
          <w:iCs w:val="0"/>
          <w:caps w:val="0"/>
          <w:color w:val="auto"/>
          <w:spacing w:val="0"/>
          <w:sz w:val="32"/>
          <w:szCs w:val="32"/>
          <w:shd w:val="clear" w:fill="FFFFFF"/>
          <w:lang w:val="en-US" w:eastAsia="zh-CN"/>
        </w:rPr>
        <w:t>9</w:t>
      </w:r>
      <w:r>
        <w:rPr>
          <w:rFonts w:hint="eastAsia" w:ascii="仿宋" w:hAnsi="仿宋" w:eastAsia="仿宋" w:cs="仿宋"/>
          <w:i w:val="0"/>
          <w:iCs w:val="0"/>
          <w:caps w:val="0"/>
          <w:color w:val="auto"/>
          <w:spacing w:val="0"/>
          <w:sz w:val="32"/>
          <w:szCs w:val="32"/>
          <w:shd w:val="clear" w:fill="FFFFFF"/>
        </w:rPr>
        <w:t>月</w:t>
      </w:r>
      <w:r>
        <w:rPr>
          <w:rFonts w:hint="eastAsia" w:ascii="仿宋" w:hAnsi="仿宋" w:eastAsia="仿宋" w:cs="仿宋"/>
          <w:i w:val="0"/>
          <w:iCs w:val="0"/>
          <w:caps w:val="0"/>
          <w:color w:val="auto"/>
          <w:spacing w:val="0"/>
          <w:sz w:val="32"/>
          <w:szCs w:val="32"/>
          <w:shd w:val="clear" w:fill="FFFFFF"/>
          <w:lang w:val="en-US" w:eastAsia="zh-CN"/>
        </w:rPr>
        <w:t>23</w:t>
      </w:r>
      <w:r>
        <w:rPr>
          <w:rFonts w:hint="eastAsia" w:ascii="仿宋" w:hAnsi="仿宋" w:eastAsia="仿宋" w:cs="仿宋"/>
          <w:i w:val="0"/>
          <w:iCs w:val="0"/>
          <w:caps w:val="0"/>
          <w:color w:val="auto"/>
          <w:spacing w:val="0"/>
          <w:sz w:val="32"/>
          <w:szCs w:val="32"/>
          <w:shd w:val="clear" w:fill="FFFFFF"/>
        </w:rPr>
        <w:t>日8:</w:t>
      </w:r>
      <w:r>
        <w:rPr>
          <w:rFonts w:hint="eastAsia" w:ascii="仿宋" w:hAnsi="仿宋" w:eastAsia="仿宋" w:cs="仿宋"/>
          <w:i w:val="0"/>
          <w:iCs w:val="0"/>
          <w:caps w:val="0"/>
          <w:color w:val="auto"/>
          <w:spacing w:val="0"/>
          <w:sz w:val="32"/>
          <w:szCs w:val="32"/>
          <w:shd w:val="clear" w:fill="FFFFFF"/>
          <w:lang w:val="en-US" w:eastAsia="zh-CN"/>
        </w:rPr>
        <w:t>3</w:t>
      </w:r>
      <w:r>
        <w:rPr>
          <w:rFonts w:hint="eastAsia" w:ascii="仿宋" w:hAnsi="仿宋" w:eastAsia="仿宋" w:cs="仿宋"/>
          <w:i w:val="0"/>
          <w:iCs w:val="0"/>
          <w:caps w:val="0"/>
          <w:color w:val="auto"/>
          <w:spacing w:val="0"/>
          <w:sz w:val="32"/>
          <w:szCs w:val="32"/>
          <w:shd w:val="clear" w:fill="FFFFFF"/>
        </w:rPr>
        <w:t>0－1</w:t>
      </w: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3</w:t>
      </w:r>
      <w:r>
        <w:rPr>
          <w:rFonts w:hint="eastAsia" w:ascii="仿宋" w:hAnsi="仿宋" w:eastAsia="仿宋" w:cs="仿宋"/>
          <w:i w:val="0"/>
          <w:iCs w:val="0"/>
          <w:caps w:val="0"/>
          <w:color w:val="auto"/>
          <w:spacing w:val="0"/>
          <w:sz w:val="32"/>
          <w:szCs w:val="32"/>
          <w:shd w:val="clear" w:fill="FFFFFF"/>
        </w:rPr>
        <w:t>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地点：考试具体地点另行通知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1）面试入围人员在面试前应进行资格复审。资格复审时，报考人员应携带以下材料：应聘人员网上自行下载（附件2）《定远化工学校公开招聘编外合同制教师资格审查表》、本人有效居民身份证、笔试准考证、学历（学位）证书、招聘岗位要求的相关证书（证件），近期小二寸正面免冠照片（电子版）等扫描件和资格审查表电子稿其他相关证明材料原件及复印件（原件现场查验，复印件留存），到指定地点参加资格复审。地点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right="0" w:firstLine="640" w:firstLineChars="200"/>
        <w:jc w:val="left"/>
        <w:rPr>
          <w:rFonts w:hint="default"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持香港、澳门大学学历证书的人员，还须提供国家教育行政主管部门认可的证明；持国外学历证书的人员，还须提供国家教育部相关部门学历认证证书。</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right="0" w:rightChars="0" w:firstLine="640" w:firstLineChars="20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2）凡出现以下任一情况的，即为资格复审不合格，取消面试资格：与报考条件不符的；不能提供规定证件材料的；不能在规定时间接受资格复审的。所空名额按笔试成绩从高分到低分依次等额递补（若出现笔试成绩并列，同时进入资格复审）。资格复审合格的报考人员，现场缴纳面试费用并领取面试通知书。</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right="0" w:rightChars="0" w:firstLine="640" w:firstLineChars="200"/>
        <w:jc w:val="left"/>
        <w:rPr>
          <w:rFonts w:hint="default" w:ascii="仿宋" w:hAnsi="仿宋" w:eastAsia="仿宋" w:cs="仿宋"/>
          <w:i w:val="0"/>
          <w:iCs w:val="0"/>
          <w:caps w:val="0"/>
          <w:color w:val="FF0000"/>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3</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已具备教师资格认定条件且参加</w:t>
      </w:r>
      <w:r>
        <w:rPr>
          <w:rFonts w:hint="eastAsia" w:ascii="仿宋" w:hAnsi="仿宋" w:eastAsia="仿宋" w:cs="仿宋"/>
          <w:i w:val="0"/>
          <w:iCs w:val="0"/>
          <w:caps w:val="0"/>
          <w:color w:val="auto"/>
          <w:spacing w:val="0"/>
          <w:sz w:val="32"/>
          <w:szCs w:val="32"/>
          <w:shd w:val="clear" w:fill="FFFFFF"/>
          <w:lang w:eastAsia="zh-CN"/>
        </w:rPr>
        <w:t>2023</w:t>
      </w:r>
      <w:r>
        <w:rPr>
          <w:rFonts w:hint="eastAsia" w:ascii="仿宋" w:hAnsi="仿宋" w:eastAsia="仿宋" w:cs="仿宋"/>
          <w:i w:val="0"/>
          <w:iCs w:val="0"/>
          <w:caps w:val="0"/>
          <w:color w:val="auto"/>
          <w:spacing w:val="0"/>
          <w:sz w:val="32"/>
          <w:szCs w:val="32"/>
          <w:shd w:val="clear" w:fill="FFFFFF"/>
        </w:rPr>
        <w:t>年教师资格认定的人员，可凭《中小学教师资格考试合格证明》（在“中小学教师资格考试网”http://ntce.neea.edu.cn查询下载）报名。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2"/>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i w:val="0"/>
          <w:iCs w:val="0"/>
          <w:caps w:val="0"/>
          <w:color w:val="auto"/>
          <w:spacing w:val="0"/>
          <w:sz w:val="32"/>
          <w:szCs w:val="32"/>
          <w:shd w:val="clear" w:fill="FFFFFF"/>
          <w:lang w:val="en-US" w:eastAsia="zh-CN"/>
        </w:rPr>
        <w:t>（五）</w:t>
      </w:r>
      <w:r>
        <w:rPr>
          <w:rFonts w:hint="eastAsia" w:ascii="仿宋" w:hAnsi="仿宋" w:eastAsia="仿宋" w:cs="仿宋"/>
          <w:i w:val="0"/>
          <w:iCs w:val="0"/>
          <w:caps w:val="0"/>
          <w:color w:val="auto"/>
          <w:spacing w:val="0"/>
          <w:sz w:val="32"/>
          <w:szCs w:val="32"/>
          <w:shd w:val="clear" w:fill="FFFFFF"/>
          <w:lang w:eastAsia="zh-CN"/>
        </w:rPr>
        <w:t>面试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eastAsia="zh-CN"/>
        </w:rPr>
        <w:t>面试</w:t>
      </w:r>
      <w:r>
        <w:rPr>
          <w:rFonts w:hint="eastAsia" w:ascii="仿宋" w:hAnsi="仿宋" w:eastAsia="仿宋" w:cs="仿宋"/>
          <w:i w:val="0"/>
          <w:iCs w:val="0"/>
          <w:caps w:val="0"/>
          <w:color w:val="333333"/>
          <w:spacing w:val="0"/>
          <w:sz w:val="32"/>
          <w:szCs w:val="32"/>
          <w:shd w:val="clear" w:fill="FFFFFF"/>
        </w:rPr>
        <w:t>工作的组织。</w:t>
      </w:r>
      <w:r>
        <w:rPr>
          <w:rFonts w:hint="eastAsia" w:ascii="仿宋" w:hAnsi="仿宋" w:eastAsia="仿宋" w:cs="仿宋"/>
          <w:i w:val="0"/>
          <w:iCs w:val="0"/>
          <w:caps w:val="0"/>
          <w:color w:val="333333"/>
          <w:spacing w:val="0"/>
          <w:sz w:val="32"/>
          <w:szCs w:val="32"/>
          <w:shd w:val="clear" w:fill="FFFFFF"/>
          <w:lang w:eastAsia="zh-CN"/>
        </w:rPr>
        <w:t>面试</w:t>
      </w:r>
      <w:r>
        <w:rPr>
          <w:rFonts w:hint="eastAsia" w:ascii="仿宋" w:hAnsi="仿宋" w:eastAsia="仿宋" w:cs="仿宋"/>
          <w:i w:val="0"/>
          <w:iCs w:val="0"/>
          <w:caps w:val="0"/>
          <w:color w:val="333333"/>
          <w:spacing w:val="0"/>
          <w:sz w:val="32"/>
          <w:szCs w:val="32"/>
          <w:shd w:val="clear" w:fill="FFFFFF"/>
        </w:rPr>
        <w:t>工作由</w:t>
      </w:r>
      <w:r>
        <w:rPr>
          <w:rFonts w:hint="eastAsia" w:ascii="仿宋" w:hAnsi="仿宋" w:eastAsia="仿宋" w:cs="仿宋"/>
          <w:i w:val="0"/>
          <w:iCs w:val="0"/>
          <w:caps w:val="0"/>
          <w:color w:val="333333"/>
          <w:spacing w:val="0"/>
          <w:sz w:val="32"/>
          <w:szCs w:val="32"/>
          <w:shd w:val="clear" w:fill="FFFFFF"/>
          <w:lang w:val="en-US" w:eastAsia="zh-CN"/>
        </w:rPr>
        <w:t>具有权威性的第三方机构</w:t>
      </w:r>
      <w:r>
        <w:rPr>
          <w:rFonts w:hint="eastAsia" w:ascii="仿宋" w:hAnsi="仿宋" w:eastAsia="仿宋" w:cs="仿宋"/>
          <w:i w:val="0"/>
          <w:iCs w:val="0"/>
          <w:caps w:val="0"/>
          <w:color w:val="333333"/>
          <w:spacing w:val="0"/>
          <w:sz w:val="32"/>
          <w:szCs w:val="32"/>
          <w:shd w:val="clear" w:fill="FFFFFF"/>
        </w:rPr>
        <w:t>负责组织实施。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lang w:eastAsia="zh-CN"/>
        </w:rPr>
        <w:t>面试</w:t>
      </w:r>
      <w:r>
        <w:rPr>
          <w:rFonts w:hint="eastAsia" w:ascii="仿宋" w:hAnsi="仿宋" w:eastAsia="仿宋" w:cs="仿宋"/>
          <w:i w:val="0"/>
          <w:iCs w:val="0"/>
          <w:caps w:val="0"/>
          <w:color w:val="333333"/>
          <w:spacing w:val="0"/>
          <w:sz w:val="32"/>
          <w:szCs w:val="32"/>
          <w:shd w:val="clear" w:fill="FFFFFF"/>
        </w:rPr>
        <w:t>人员的范围。根据报考的组别，依据笔试成绩从高分到低分的顺序按招聘人数2:1比例确定</w:t>
      </w:r>
      <w:r>
        <w:rPr>
          <w:rFonts w:hint="eastAsia" w:ascii="仿宋" w:hAnsi="仿宋" w:eastAsia="仿宋" w:cs="仿宋"/>
          <w:i w:val="0"/>
          <w:iCs w:val="0"/>
          <w:caps w:val="0"/>
          <w:color w:val="333333"/>
          <w:spacing w:val="0"/>
          <w:sz w:val="32"/>
          <w:szCs w:val="32"/>
          <w:shd w:val="clear" w:fill="FFFFFF"/>
          <w:lang w:eastAsia="zh-CN"/>
        </w:rPr>
        <w:t>面试</w:t>
      </w:r>
      <w:r>
        <w:rPr>
          <w:rFonts w:hint="eastAsia" w:ascii="仿宋" w:hAnsi="仿宋" w:eastAsia="仿宋" w:cs="仿宋"/>
          <w:i w:val="0"/>
          <w:iCs w:val="0"/>
          <w:caps w:val="0"/>
          <w:color w:val="333333"/>
          <w:spacing w:val="0"/>
          <w:sz w:val="32"/>
          <w:szCs w:val="32"/>
          <w:shd w:val="clear" w:fill="FFFFFF"/>
        </w:rPr>
        <w:t>人员，不足规定比例的按实际人数确定，每组最后一名如有数名考生笔试成绩相同一并确定为参加</w:t>
      </w:r>
      <w:r>
        <w:rPr>
          <w:rFonts w:hint="eastAsia" w:ascii="仿宋" w:hAnsi="仿宋" w:eastAsia="仿宋" w:cs="仿宋"/>
          <w:i w:val="0"/>
          <w:iCs w:val="0"/>
          <w:caps w:val="0"/>
          <w:color w:val="333333"/>
          <w:spacing w:val="0"/>
          <w:sz w:val="32"/>
          <w:szCs w:val="32"/>
          <w:shd w:val="clear" w:fill="FFFFFF"/>
          <w:lang w:eastAsia="zh-CN"/>
        </w:rPr>
        <w:t>面试</w:t>
      </w:r>
      <w:r>
        <w:rPr>
          <w:rFonts w:hint="eastAsia" w:ascii="仿宋" w:hAnsi="仿宋" w:eastAsia="仿宋" w:cs="仿宋"/>
          <w:i w:val="0"/>
          <w:iCs w:val="0"/>
          <w:caps w:val="0"/>
          <w:color w:val="333333"/>
          <w:spacing w:val="0"/>
          <w:sz w:val="32"/>
          <w:szCs w:val="32"/>
          <w:shd w:val="clear" w:fill="FFFFFF"/>
        </w:rPr>
        <w:t>人选。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（3）</w:t>
      </w:r>
      <w:r>
        <w:rPr>
          <w:rFonts w:hint="eastAsia" w:ascii="仿宋" w:hAnsi="仿宋" w:eastAsia="仿宋" w:cs="仿宋"/>
          <w:i w:val="0"/>
          <w:iCs w:val="0"/>
          <w:caps w:val="0"/>
          <w:color w:val="auto"/>
          <w:spacing w:val="0"/>
          <w:sz w:val="32"/>
          <w:szCs w:val="32"/>
          <w:shd w:val="clear" w:fill="FFFFFF"/>
          <w:lang w:eastAsia="zh-CN"/>
        </w:rPr>
        <w:t>面试</w:t>
      </w:r>
      <w:r>
        <w:rPr>
          <w:rFonts w:hint="eastAsia" w:ascii="仿宋" w:hAnsi="仿宋" w:eastAsia="仿宋" w:cs="仿宋"/>
          <w:i w:val="0"/>
          <w:iCs w:val="0"/>
          <w:caps w:val="0"/>
          <w:color w:val="auto"/>
          <w:spacing w:val="0"/>
          <w:sz w:val="32"/>
          <w:szCs w:val="32"/>
          <w:shd w:val="clear" w:fill="FFFFFF"/>
        </w:rPr>
        <w:t>内容及形式：</w:t>
      </w:r>
      <w:r>
        <w:rPr>
          <w:rFonts w:hint="eastAsia" w:ascii="仿宋" w:hAnsi="仿宋" w:eastAsia="仿宋" w:cs="仿宋"/>
          <w:i w:val="0"/>
          <w:iCs w:val="0"/>
          <w:caps w:val="0"/>
          <w:color w:val="auto"/>
          <w:spacing w:val="0"/>
          <w:sz w:val="32"/>
          <w:szCs w:val="32"/>
          <w:shd w:val="clear" w:fill="FFFFFF"/>
          <w:lang w:eastAsia="zh-CN"/>
        </w:rPr>
        <w:t>面试</w:t>
      </w:r>
      <w:r>
        <w:rPr>
          <w:rFonts w:hint="eastAsia" w:ascii="仿宋" w:hAnsi="仿宋" w:eastAsia="仿宋" w:cs="仿宋"/>
          <w:i w:val="0"/>
          <w:iCs w:val="0"/>
          <w:caps w:val="0"/>
          <w:color w:val="auto"/>
          <w:spacing w:val="0"/>
          <w:sz w:val="32"/>
          <w:szCs w:val="32"/>
          <w:shd w:val="clear" w:fill="FFFFFF"/>
        </w:rPr>
        <w:t>分值为100分。</w:t>
      </w:r>
      <w:r>
        <w:rPr>
          <w:rFonts w:hint="eastAsia" w:ascii="仿宋" w:hAnsi="仿宋" w:eastAsia="仿宋" w:cs="仿宋"/>
          <w:i w:val="0"/>
          <w:iCs w:val="0"/>
          <w:caps w:val="0"/>
          <w:color w:val="auto"/>
          <w:spacing w:val="0"/>
          <w:sz w:val="32"/>
          <w:szCs w:val="32"/>
          <w:shd w:val="clear" w:fill="FFFFFF"/>
          <w:lang w:val="en-US" w:eastAsia="zh-CN"/>
        </w:rPr>
        <w:t>面试参考书目见《定远化工学校公开招聘编外合同制教师面试参考书目》（附件3）。</w:t>
      </w:r>
      <w:r>
        <w:rPr>
          <w:rFonts w:hint="eastAsia" w:ascii="仿宋" w:hAnsi="仿宋" w:eastAsia="仿宋" w:cs="仿宋"/>
          <w:i w:val="0"/>
          <w:iCs w:val="0"/>
          <w:caps w:val="0"/>
          <w:color w:val="auto"/>
          <w:spacing w:val="0"/>
          <w:sz w:val="32"/>
          <w:szCs w:val="32"/>
          <w:shd w:val="clear" w:fill="FFFFFF"/>
        </w:rPr>
        <w:t>主要考查应聘人员专业知识掌握情况，教育教学基本素养和能力，通过教学设计、说课、现场问答等方式进行。具体办法在</w:t>
      </w:r>
      <w:r>
        <w:rPr>
          <w:rFonts w:hint="eastAsia" w:ascii="仿宋" w:hAnsi="仿宋" w:eastAsia="仿宋" w:cs="仿宋"/>
          <w:i w:val="0"/>
          <w:iCs w:val="0"/>
          <w:caps w:val="0"/>
          <w:color w:val="auto"/>
          <w:spacing w:val="0"/>
          <w:sz w:val="32"/>
          <w:szCs w:val="32"/>
          <w:shd w:val="clear" w:fill="FFFFFF"/>
          <w:lang w:eastAsia="zh-CN"/>
        </w:rPr>
        <w:t>面试</w:t>
      </w:r>
      <w:r>
        <w:rPr>
          <w:rFonts w:hint="eastAsia" w:ascii="仿宋" w:hAnsi="仿宋" w:eastAsia="仿宋" w:cs="仿宋"/>
          <w:i w:val="0"/>
          <w:iCs w:val="0"/>
          <w:caps w:val="0"/>
          <w:color w:val="auto"/>
          <w:spacing w:val="0"/>
          <w:sz w:val="32"/>
          <w:szCs w:val="32"/>
          <w:shd w:val="clear" w:fill="FFFFFF"/>
        </w:rPr>
        <w:t>实施方案中公布。</w:t>
      </w:r>
      <w:r>
        <w:rPr>
          <w:rFonts w:hint="eastAsia" w:ascii="仿宋" w:hAnsi="仿宋" w:eastAsia="仿宋" w:cs="仿宋"/>
          <w:i w:val="0"/>
          <w:iCs w:val="0"/>
          <w:caps w:val="0"/>
          <w:color w:val="auto"/>
          <w:spacing w:val="0"/>
          <w:sz w:val="32"/>
          <w:szCs w:val="32"/>
          <w:shd w:val="clear" w:fill="FFFFFF"/>
          <w:lang w:eastAsia="zh-CN"/>
        </w:rPr>
        <w:t>面试</w:t>
      </w:r>
      <w:r>
        <w:rPr>
          <w:rFonts w:hint="eastAsia" w:ascii="仿宋" w:hAnsi="仿宋" w:eastAsia="仿宋" w:cs="仿宋"/>
          <w:i w:val="0"/>
          <w:iCs w:val="0"/>
          <w:caps w:val="0"/>
          <w:color w:val="auto"/>
          <w:spacing w:val="0"/>
          <w:sz w:val="32"/>
          <w:szCs w:val="32"/>
          <w:shd w:val="clear" w:fill="FFFFFF"/>
        </w:rPr>
        <w:t>顺序以当日现场抽签顺序确定。</w:t>
      </w:r>
      <w:r>
        <w:rPr>
          <w:rFonts w:hint="eastAsia" w:ascii="仿宋" w:hAnsi="仿宋" w:eastAsia="仿宋" w:cs="仿宋"/>
          <w:i w:val="0"/>
          <w:iCs w:val="0"/>
          <w:caps w:val="0"/>
          <w:color w:val="auto"/>
          <w:spacing w:val="0"/>
          <w:sz w:val="32"/>
          <w:szCs w:val="32"/>
          <w:shd w:val="clear" w:fill="FFFFFF"/>
          <w:lang w:eastAsia="zh-CN"/>
        </w:rPr>
        <w:t>面试</w:t>
      </w:r>
      <w:r>
        <w:rPr>
          <w:rFonts w:hint="eastAsia" w:ascii="仿宋" w:hAnsi="仿宋" w:eastAsia="仿宋" w:cs="仿宋"/>
          <w:i w:val="0"/>
          <w:iCs w:val="0"/>
          <w:caps w:val="0"/>
          <w:color w:val="auto"/>
          <w:spacing w:val="0"/>
          <w:sz w:val="32"/>
          <w:szCs w:val="32"/>
          <w:shd w:val="clear" w:fill="FFFFFF"/>
        </w:rPr>
        <w:t>成绩当场向应聘人员宣布。为确保用人质量，</w:t>
      </w:r>
      <w:r>
        <w:rPr>
          <w:rFonts w:hint="eastAsia" w:ascii="仿宋" w:hAnsi="仿宋" w:eastAsia="仿宋" w:cs="仿宋"/>
          <w:i w:val="0"/>
          <w:iCs w:val="0"/>
          <w:caps w:val="0"/>
          <w:color w:val="auto"/>
          <w:spacing w:val="0"/>
          <w:sz w:val="32"/>
          <w:szCs w:val="32"/>
          <w:shd w:val="clear" w:fill="FFFFFF"/>
          <w:lang w:eastAsia="zh-CN"/>
        </w:rPr>
        <w:t>面试</w:t>
      </w:r>
      <w:r>
        <w:rPr>
          <w:rFonts w:hint="eastAsia" w:ascii="仿宋" w:hAnsi="仿宋" w:eastAsia="仿宋" w:cs="仿宋"/>
          <w:i w:val="0"/>
          <w:iCs w:val="0"/>
          <w:caps w:val="0"/>
          <w:color w:val="auto"/>
          <w:spacing w:val="0"/>
          <w:sz w:val="32"/>
          <w:szCs w:val="32"/>
          <w:shd w:val="clear" w:fill="FFFFFF"/>
        </w:rPr>
        <w:t>成绩设置最低控制合格分数线为60分，低于60分者不得聘用。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rPr>
        <w:t>（4）</w:t>
      </w:r>
      <w:r>
        <w:rPr>
          <w:rFonts w:hint="eastAsia" w:ascii="仿宋" w:hAnsi="仿宋" w:eastAsia="仿宋" w:cs="仿宋"/>
          <w:i w:val="0"/>
          <w:iCs w:val="0"/>
          <w:caps w:val="0"/>
          <w:color w:val="auto"/>
          <w:spacing w:val="0"/>
          <w:sz w:val="32"/>
          <w:szCs w:val="32"/>
          <w:shd w:val="clear" w:fill="FFFFFF"/>
          <w:lang w:eastAsia="zh-CN"/>
        </w:rPr>
        <w:t>面试</w:t>
      </w:r>
      <w:r>
        <w:rPr>
          <w:rFonts w:hint="eastAsia" w:ascii="仿宋" w:hAnsi="仿宋" w:eastAsia="仿宋" w:cs="仿宋"/>
          <w:i w:val="0"/>
          <w:iCs w:val="0"/>
          <w:caps w:val="0"/>
          <w:color w:val="auto"/>
          <w:spacing w:val="0"/>
          <w:sz w:val="32"/>
          <w:szCs w:val="32"/>
          <w:shd w:val="clear" w:fill="FFFFFF"/>
        </w:rPr>
        <w:t>时间</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地点</w:t>
      </w:r>
      <w:r>
        <w:rPr>
          <w:rFonts w:hint="eastAsia" w:ascii="仿宋" w:hAnsi="仿宋" w:eastAsia="仿宋" w:cs="仿宋"/>
          <w:i w:val="0"/>
          <w:iCs w:val="0"/>
          <w:caps w:val="0"/>
          <w:color w:val="auto"/>
          <w:spacing w:val="0"/>
          <w:sz w:val="32"/>
          <w:szCs w:val="32"/>
          <w:shd w:val="clear" w:fill="FFFFFF"/>
        </w:rPr>
        <w:t>及信息查询。</w:t>
      </w:r>
      <w:r>
        <w:rPr>
          <w:rFonts w:hint="eastAsia" w:ascii="仿宋" w:hAnsi="仿宋" w:eastAsia="仿宋" w:cs="仿宋"/>
          <w:i w:val="0"/>
          <w:iCs w:val="0"/>
          <w:caps w:val="0"/>
          <w:color w:val="auto"/>
          <w:spacing w:val="0"/>
          <w:sz w:val="32"/>
          <w:szCs w:val="32"/>
          <w:shd w:val="clear" w:fill="FFFFFF"/>
          <w:lang w:eastAsia="zh-CN"/>
        </w:rPr>
        <w:t>面试</w:t>
      </w:r>
      <w:r>
        <w:rPr>
          <w:rFonts w:hint="eastAsia" w:ascii="仿宋" w:hAnsi="仿宋" w:eastAsia="仿宋" w:cs="仿宋"/>
          <w:i w:val="0"/>
          <w:iCs w:val="0"/>
          <w:caps w:val="0"/>
          <w:color w:val="auto"/>
          <w:spacing w:val="0"/>
          <w:sz w:val="32"/>
          <w:szCs w:val="32"/>
          <w:shd w:val="clear" w:fill="FFFFFF"/>
        </w:rPr>
        <w:t>实施方案及相关信息在</w:t>
      </w:r>
      <w:r>
        <w:rPr>
          <w:rFonts w:hint="eastAsia" w:ascii="仿宋" w:hAnsi="仿宋" w:eastAsia="仿宋" w:cs="仿宋"/>
          <w:i w:val="0"/>
          <w:iCs w:val="0"/>
          <w:caps w:val="0"/>
          <w:color w:val="auto"/>
          <w:spacing w:val="0"/>
          <w:sz w:val="32"/>
          <w:szCs w:val="32"/>
          <w:shd w:val="clear" w:fill="FFFFFF"/>
          <w:lang w:val="en-US" w:eastAsia="zh-CN"/>
        </w:rPr>
        <w:t>安徽皖信标准化招聘考试</w:t>
      </w:r>
      <w:r>
        <w:rPr>
          <w:rFonts w:hint="eastAsia" w:ascii="仿宋" w:hAnsi="仿宋" w:eastAsia="仿宋" w:cs="仿宋"/>
          <w:i w:val="0"/>
          <w:iCs w:val="0"/>
          <w:caps w:val="0"/>
          <w:color w:val="auto"/>
          <w:spacing w:val="0"/>
          <w:sz w:val="32"/>
          <w:szCs w:val="32"/>
          <w:shd w:val="clear" w:fill="FFFFFF"/>
        </w:rPr>
        <w:t>网站公布</w:t>
      </w:r>
      <w:r>
        <w:rPr>
          <w:rFonts w:hint="eastAsia" w:ascii="仿宋" w:hAnsi="仿宋" w:eastAsia="仿宋" w:cs="仿宋"/>
          <w:i w:val="0"/>
          <w:iCs w:val="0"/>
          <w:caps w:val="0"/>
          <w:color w:val="auto"/>
          <w:spacing w:val="0"/>
          <w:sz w:val="32"/>
          <w:szCs w:val="32"/>
          <w:shd w:val="clear" w:fill="FFFFFF"/>
          <w:lang w:val="en-US" w:eastAsia="zh-CN"/>
        </w:rPr>
        <w:t>（http://wxpta.ahwxhr.com/）</w:t>
      </w:r>
      <w:r>
        <w:rPr>
          <w:rFonts w:hint="eastAsia" w:ascii="仿宋" w:hAnsi="仿宋" w:eastAsia="仿宋" w:cs="仿宋"/>
          <w:i w:val="0"/>
          <w:iCs w:val="0"/>
          <w:caps w:val="0"/>
          <w:color w:val="auto"/>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六</w:t>
      </w:r>
      <w:r>
        <w:rPr>
          <w:rFonts w:hint="eastAsia" w:ascii="仿宋" w:hAnsi="仿宋" w:eastAsia="仿宋" w:cs="仿宋"/>
          <w:i w:val="0"/>
          <w:iCs w:val="0"/>
          <w:caps w:val="0"/>
          <w:color w:val="auto"/>
          <w:spacing w:val="0"/>
          <w:sz w:val="32"/>
          <w:szCs w:val="32"/>
          <w:shd w:val="clear" w:fill="FFFFFF"/>
        </w:rPr>
        <w:t>）考试总成绩计算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考生总成绩为：笔试成绩x40﹪＋面试成绩x60﹪（保留两位小数，小数点后第三位四舍五入），若出现总成绩并列的情况，依次按</w:t>
      </w:r>
      <w:r>
        <w:rPr>
          <w:rFonts w:hint="eastAsia" w:ascii="仿宋" w:hAnsi="仿宋" w:eastAsia="仿宋" w:cs="仿宋"/>
          <w:i w:val="0"/>
          <w:iCs w:val="0"/>
          <w:caps w:val="0"/>
          <w:color w:val="auto"/>
          <w:spacing w:val="0"/>
          <w:sz w:val="32"/>
          <w:szCs w:val="32"/>
          <w:shd w:val="clear" w:fill="FFFFFF"/>
          <w:lang w:val="en-US" w:eastAsia="zh-CN"/>
        </w:rPr>
        <w:t>面试</w:t>
      </w:r>
      <w:r>
        <w:rPr>
          <w:rFonts w:hint="eastAsia" w:ascii="仿宋" w:hAnsi="仿宋" w:eastAsia="仿宋" w:cs="仿宋"/>
          <w:i w:val="0"/>
          <w:iCs w:val="0"/>
          <w:caps w:val="0"/>
          <w:color w:val="auto"/>
          <w:spacing w:val="0"/>
          <w:sz w:val="32"/>
          <w:szCs w:val="32"/>
          <w:shd w:val="clear" w:fill="FFFFFF"/>
        </w:rPr>
        <w:t>成绩、说课成绩、笔试成绩高低顺序确定，如笔试成绩仍然相同，采取加试方式确定（递补参照此法）。应聘人员考试总成绩在</w:t>
      </w:r>
      <w:r>
        <w:rPr>
          <w:rFonts w:hint="eastAsia" w:ascii="仿宋" w:hAnsi="仿宋" w:eastAsia="仿宋" w:cs="仿宋"/>
          <w:i w:val="0"/>
          <w:iCs w:val="0"/>
          <w:caps w:val="0"/>
          <w:color w:val="auto"/>
          <w:spacing w:val="0"/>
          <w:sz w:val="32"/>
          <w:szCs w:val="32"/>
          <w:shd w:val="clear" w:fill="FFFFFF"/>
          <w:lang w:eastAsia="zh-CN"/>
        </w:rPr>
        <w:t>面试</w:t>
      </w:r>
      <w:r>
        <w:rPr>
          <w:rFonts w:hint="eastAsia" w:ascii="仿宋" w:hAnsi="仿宋" w:eastAsia="仿宋" w:cs="仿宋"/>
          <w:i w:val="0"/>
          <w:iCs w:val="0"/>
          <w:caps w:val="0"/>
          <w:color w:val="auto"/>
          <w:spacing w:val="0"/>
          <w:sz w:val="32"/>
          <w:szCs w:val="32"/>
          <w:shd w:val="clear" w:fill="FFFFFF"/>
        </w:rPr>
        <w:t>结束后3个工作日内公布。分岗位由高分到低分顺序按招聘岗位数1:1的比例确定体检、考察对象。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lang w:val="en-US" w:eastAsia="zh-CN"/>
        </w:rPr>
        <w:t>五</w:t>
      </w:r>
      <w:r>
        <w:rPr>
          <w:rFonts w:hint="eastAsia" w:ascii="黑体" w:hAnsi="黑体" w:eastAsia="黑体" w:cs="黑体"/>
          <w:i w:val="0"/>
          <w:iCs w:val="0"/>
          <w:caps w:val="0"/>
          <w:color w:val="auto"/>
          <w:spacing w:val="0"/>
          <w:sz w:val="32"/>
          <w:szCs w:val="32"/>
          <w:shd w:val="clear" w:fill="FFFFFF"/>
        </w:rPr>
        <w:t>、考试期间要求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考生考试当天须在</w:t>
      </w:r>
      <w:r>
        <w:rPr>
          <w:rFonts w:hint="eastAsia" w:ascii="仿宋" w:hAnsi="仿宋" w:eastAsia="仿宋" w:cs="仿宋"/>
          <w:i w:val="0"/>
          <w:iCs w:val="0"/>
          <w:caps w:val="0"/>
          <w:color w:val="auto"/>
          <w:spacing w:val="0"/>
          <w:sz w:val="32"/>
          <w:szCs w:val="32"/>
          <w:shd w:val="clear" w:fill="FFFFFF"/>
          <w:lang w:val="en-US" w:eastAsia="zh-CN"/>
        </w:rPr>
        <w:t>8</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0</w:t>
      </w:r>
      <w:r>
        <w:rPr>
          <w:rFonts w:hint="eastAsia" w:ascii="仿宋" w:hAnsi="仿宋" w:eastAsia="仿宋" w:cs="仿宋"/>
          <w:i w:val="0"/>
          <w:iCs w:val="0"/>
          <w:caps w:val="0"/>
          <w:color w:val="auto"/>
          <w:spacing w:val="0"/>
          <w:sz w:val="32"/>
          <w:szCs w:val="32"/>
          <w:shd w:val="clear" w:fill="FFFFFF"/>
        </w:rPr>
        <w:t>0前到达考点，由工作人员检查相关材料。考生需服从工作人员引导，对不配合或干扰</w:t>
      </w:r>
      <w:r>
        <w:rPr>
          <w:rFonts w:hint="eastAsia" w:ascii="仿宋" w:hAnsi="仿宋" w:eastAsia="仿宋" w:cs="仿宋"/>
          <w:i w:val="0"/>
          <w:iCs w:val="0"/>
          <w:caps w:val="0"/>
          <w:color w:val="auto"/>
          <w:spacing w:val="0"/>
          <w:sz w:val="32"/>
          <w:szCs w:val="32"/>
          <w:shd w:val="clear" w:fill="FFFFFF"/>
          <w:lang w:val="en-US" w:eastAsia="zh-CN"/>
        </w:rPr>
        <w:t>考试</w:t>
      </w:r>
      <w:r>
        <w:rPr>
          <w:rFonts w:hint="eastAsia" w:ascii="仿宋" w:hAnsi="仿宋" w:eastAsia="仿宋" w:cs="仿宋"/>
          <w:i w:val="0"/>
          <w:iCs w:val="0"/>
          <w:caps w:val="0"/>
          <w:color w:val="auto"/>
          <w:spacing w:val="0"/>
          <w:sz w:val="32"/>
          <w:szCs w:val="32"/>
          <w:shd w:val="clear" w:fill="FFFFFF"/>
        </w:rPr>
        <w:t>工作的，取消考试资格。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lang w:val="en-US" w:eastAsia="zh-CN"/>
        </w:rPr>
        <w:t>六</w:t>
      </w:r>
      <w:r>
        <w:rPr>
          <w:rFonts w:hint="eastAsia" w:ascii="黑体" w:hAnsi="黑体" w:eastAsia="黑体" w:cs="黑体"/>
          <w:i w:val="0"/>
          <w:iCs w:val="0"/>
          <w:caps w:val="0"/>
          <w:color w:val="auto"/>
          <w:spacing w:val="0"/>
          <w:sz w:val="32"/>
          <w:szCs w:val="32"/>
          <w:shd w:val="clear" w:fill="FFFFFF"/>
        </w:rPr>
        <w:t>、体检与考察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第三方机构</w:t>
      </w:r>
      <w:r>
        <w:rPr>
          <w:rFonts w:hint="eastAsia" w:ascii="仿宋" w:hAnsi="仿宋" w:eastAsia="仿宋" w:cs="仿宋"/>
          <w:i w:val="0"/>
          <w:iCs w:val="0"/>
          <w:caps w:val="0"/>
          <w:color w:val="auto"/>
          <w:spacing w:val="0"/>
          <w:sz w:val="32"/>
          <w:szCs w:val="32"/>
          <w:shd w:val="clear" w:fill="FFFFFF"/>
        </w:rPr>
        <w:t>对拟参加体检、考察人员按规定统一组织体检及考察。体检标准参照《关于修订&lt;安徽省教师资格申请人员体检标准及办法&gt;的通知》(教秘人〔2004〕56号)、《关于进一步做好教师资格认定体检工作的通知》(皖教师〔2011〕1号)执行。体检工作结束后，由体检医院出具“合格”或“不合格”的结论性意见，并加盖单位体检专用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考察内容主要包括应聘者的思想政治表现、道德品质、业务能力、工作实绩(学业成绩)等方面的情况以及学习工作和报考期间的表现，同时要核实考察对象是否符合规定的报考资格条件，提供的报考信息和相关材料是否真实、准确，是否具有报考回避的情形等方面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根据《关于加快推进失信被执行人信用监督、警示和惩戒机制建设的实施意见》(皖办发〔2017〕24号)等文件精神，考察结束时考察对象仍属于失信被执行人的，考察环节不予合格(查询平台：中国执行信息公开网失信被执行人查询专栏(http://zxgk.court.gov.c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对体检、考察出现缺额的，按照规定程序和时限，在同岗位报考人员中，按考试总成绩从高分到低分依次等额递补，体检、考察递补各不超过两次。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Fonts w:hint="eastAsia" w:ascii="仿宋" w:hAnsi="仿宋" w:eastAsia="仿宋" w:cs="仿宋"/>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lang w:val="en-US" w:eastAsia="zh-CN"/>
        </w:rPr>
        <w:t>七</w:t>
      </w:r>
      <w:r>
        <w:rPr>
          <w:rFonts w:hint="eastAsia" w:ascii="黑体" w:hAnsi="黑体" w:eastAsia="黑体" w:cs="黑体"/>
          <w:i w:val="0"/>
          <w:iCs w:val="0"/>
          <w:caps w:val="0"/>
          <w:color w:val="auto"/>
          <w:spacing w:val="0"/>
          <w:sz w:val="32"/>
          <w:szCs w:val="32"/>
          <w:shd w:val="clear" w:fill="FFFFFF"/>
        </w:rPr>
        <w:t>、公示与聘用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在定远县人民政府网站公示拟聘用人员名单，公示时间不少于7天。公示期满，对没有异议或者反映问题不影响聘用的拟聘人员按有关规定和相关报批程序，办理聘用手续；对违反公开招聘规定的报考人员，取消其聘用资格。公示结束后不再递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rPr>
        <w:t>未能在聘用前提供招聘岗位所要求的相应层次学历、学位的报考人员，取消其聘用资格。未在招聘单位规定时间内报到的人员，取消其聘用资格</w:t>
      </w:r>
      <w:r>
        <w:rPr>
          <w:rFonts w:hint="eastAsia" w:ascii="仿宋" w:hAnsi="仿宋" w:eastAsia="仿宋" w:cs="仿宋"/>
          <w:i w:val="0"/>
          <w:iCs w:val="0"/>
          <w:caps w:val="0"/>
          <w:color w:val="auto"/>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根据《事业单位人事管理条例》(国务院令第652号)、省政府办公厅《转发省人事厅关于在全省事业单位试行人员聘用制度意见的通知》(皖政办〔2006〕13号)等规定，受聘人员须签订劳动合同，与</w:t>
      </w:r>
      <w:r>
        <w:rPr>
          <w:rFonts w:hint="eastAsia" w:ascii="仿宋" w:hAnsi="仿宋" w:eastAsia="仿宋" w:cs="仿宋"/>
          <w:i w:val="0"/>
          <w:iCs w:val="0"/>
          <w:caps w:val="0"/>
          <w:color w:val="auto"/>
          <w:spacing w:val="0"/>
          <w:sz w:val="32"/>
          <w:szCs w:val="32"/>
          <w:shd w:val="clear" w:fill="FFFFFF"/>
          <w:lang w:val="en-US" w:eastAsia="zh-CN"/>
        </w:rPr>
        <w:t>定远化工学校</w:t>
      </w:r>
      <w:r>
        <w:rPr>
          <w:rFonts w:hint="eastAsia" w:ascii="仿宋" w:hAnsi="仿宋" w:eastAsia="仿宋" w:cs="仿宋"/>
          <w:i w:val="0"/>
          <w:iCs w:val="0"/>
          <w:caps w:val="0"/>
          <w:color w:val="auto"/>
          <w:spacing w:val="0"/>
          <w:sz w:val="32"/>
          <w:szCs w:val="32"/>
          <w:shd w:val="clear" w:fill="FFFFFF"/>
        </w:rPr>
        <w:t>确立人事关系，采用合同制管理。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聘用人员在定远化工学校炉桥校区工作，委托县人社部门核定工资，与在编教师同工同酬，在职称评审等方面与在编教师同等对待，同时在炉桥校区工作的教师享受</w:t>
      </w:r>
      <w:r>
        <w:rPr>
          <w:rFonts w:hint="eastAsia" w:ascii="仿宋" w:hAnsi="仿宋" w:eastAsia="仿宋" w:cs="仿宋"/>
          <w:i w:val="0"/>
          <w:iCs w:val="0"/>
          <w:caps w:val="0"/>
          <w:color w:val="auto"/>
          <w:spacing w:val="0"/>
          <w:sz w:val="32"/>
          <w:szCs w:val="32"/>
          <w:shd w:val="clear" w:fill="FFFFFF"/>
          <w:lang w:val="en-US" w:eastAsia="zh-CN"/>
        </w:rPr>
        <w:t>乡镇工作</w:t>
      </w:r>
      <w:r>
        <w:rPr>
          <w:rFonts w:hint="eastAsia" w:ascii="仿宋" w:hAnsi="仿宋" w:eastAsia="仿宋" w:cs="仿宋"/>
          <w:i w:val="0"/>
          <w:iCs w:val="0"/>
          <w:caps w:val="0"/>
          <w:color w:val="auto"/>
          <w:spacing w:val="0"/>
          <w:sz w:val="32"/>
          <w:szCs w:val="32"/>
          <w:shd w:val="clear" w:fill="FFFFFF"/>
        </w:rPr>
        <w:t>补贴。事业单位新进人员按规定实行试用期制度，试用期包括在聘用合同期限内。试用期满考核合格的，予以正式聘用（试用期包括在聘用期限内）;试用期考核不合格者，取消聘用，试用期一年内不能取得相应教师资格证书的，予以解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lang w:val="en-US" w:eastAsia="zh-CN"/>
        </w:rPr>
        <w:t>八</w:t>
      </w:r>
      <w:r>
        <w:rPr>
          <w:rFonts w:hint="eastAsia" w:ascii="黑体" w:hAnsi="黑体" w:eastAsia="黑体" w:cs="黑体"/>
          <w:i w:val="0"/>
          <w:iCs w:val="0"/>
          <w:caps w:val="0"/>
          <w:color w:val="auto"/>
          <w:spacing w:val="0"/>
          <w:sz w:val="32"/>
          <w:szCs w:val="32"/>
          <w:shd w:val="clear" w:fill="FFFFFF"/>
        </w:rPr>
        <w:t>、纪律与监督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1.招聘工作严格按照“信息公开、过程公开、结果公开”的要求组织实施，接受社会各界和纪检监察部门的监督。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2.按照《安徽省人事考试违纪处理规定》和《安徽省人事考试工作规则》要求，严格执行人事考试政策，规范考试程序，严明考试纪律。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监督举报电话：0550-4998896（定远县教体局）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val="en-US" w:eastAsia="zh-CN"/>
        </w:rPr>
        <w:t>政策咨询电话：</w:t>
      </w:r>
      <w:r>
        <w:rPr>
          <w:rFonts w:hint="eastAsia" w:ascii="仿宋" w:hAnsi="仿宋" w:eastAsia="仿宋" w:cs="仿宋"/>
          <w:i w:val="0"/>
          <w:iCs w:val="0"/>
          <w:caps w:val="0"/>
          <w:color w:val="auto"/>
          <w:spacing w:val="0"/>
          <w:sz w:val="32"/>
          <w:szCs w:val="32"/>
          <w:shd w:val="clear" w:fill="FFFFFF"/>
        </w:rPr>
        <w:t>0550-3027157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九、其他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val="en-US" w:eastAsia="zh-CN"/>
        </w:rPr>
        <w:t>（一）后续工作安排如有变动，将及时在安徽皖信标准化招聘考试网（http://wxpta.ahwxhr.com/）发布通知，请考生密切关注。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（二）笔试费用45元，面试费用80元。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598" w:leftChars="304" w:right="0" w:hanging="960" w:hangingChars="3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附</w:t>
      </w:r>
      <w:r>
        <w:rPr>
          <w:rFonts w:hint="eastAsia" w:ascii="仿宋" w:hAnsi="仿宋" w:eastAsia="仿宋" w:cs="仿宋"/>
          <w:i w:val="0"/>
          <w:iCs w:val="0"/>
          <w:caps w:val="0"/>
          <w:color w:val="auto"/>
          <w:spacing w:val="0"/>
          <w:sz w:val="32"/>
          <w:szCs w:val="32"/>
          <w:shd w:val="clear" w:fill="FFFFFF"/>
          <w:lang w:val="en-US" w:eastAsia="zh-CN"/>
        </w:rPr>
        <w:t>件</w:t>
      </w:r>
      <w:r>
        <w:rPr>
          <w:rFonts w:hint="eastAsia" w:ascii="仿宋" w:hAnsi="仿宋" w:eastAsia="仿宋" w:cs="仿宋"/>
          <w:i w:val="0"/>
          <w:iCs w:val="0"/>
          <w:caps w:val="0"/>
          <w:color w:val="auto"/>
          <w:spacing w:val="0"/>
          <w:sz w:val="32"/>
          <w:szCs w:val="32"/>
          <w:shd w:val="clear" w:fill="FFFFFF"/>
        </w:rPr>
        <w:t>：1.《</w:t>
      </w:r>
      <w:r>
        <w:rPr>
          <w:rFonts w:hint="eastAsia" w:ascii="仿宋" w:hAnsi="仿宋" w:eastAsia="仿宋" w:cs="仿宋"/>
          <w:i w:val="0"/>
          <w:iCs w:val="0"/>
          <w:caps w:val="0"/>
          <w:color w:val="auto"/>
          <w:spacing w:val="0"/>
          <w:sz w:val="32"/>
          <w:szCs w:val="32"/>
          <w:shd w:val="clear" w:fill="FFFFFF"/>
          <w:lang w:eastAsia="zh-CN"/>
        </w:rPr>
        <w:t>2023</w:t>
      </w:r>
      <w:r>
        <w:rPr>
          <w:rFonts w:hint="eastAsia" w:ascii="仿宋" w:hAnsi="仿宋" w:eastAsia="仿宋" w:cs="仿宋"/>
          <w:i w:val="0"/>
          <w:iCs w:val="0"/>
          <w:caps w:val="0"/>
          <w:color w:val="auto"/>
          <w:spacing w:val="0"/>
          <w:sz w:val="32"/>
          <w:szCs w:val="32"/>
          <w:shd w:val="clear" w:fill="FFFFFF"/>
        </w:rPr>
        <w:t>年定远化工学校公开招聘编外合同制教师岗位计划表》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597" w:leftChars="608" w:right="0" w:hanging="320" w:hangingChars="1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2.</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eastAsia="zh-CN"/>
        </w:rPr>
        <w:t>2023</w:t>
      </w:r>
      <w:r>
        <w:rPr>
          <w:rFonts w:hint="eastAsia" w:ascii="仿宋" w:hAnsi="仿宋" w:eastAsia="仿宋" w:cs="仿宋"/>
          <w:i w:val="0"/>
          <w:iCs w:val="0"/>
          <w:caps w:val="0"/>
          <w:color w:val="auto"/>
          <w:spacing w:val="0"/>
          <w:sz w:val="32"/>
          <w:szCs w:val="32"/>
          <w:shd w:val="clear" w:fill="FFFFFF"/>
        </w:rPr>
        <w:t>年定远化工学校公开招聘编外合同制教师报名资格审查表》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597" w:leftChars="608" w:right="0" w:hanging="320" w:hangingChars="100"/>
        <w:jc w:val="both"/>
        <w:textAlignment w:val="auto"/>
        <w:outlineLvl w:val="2"/>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3.《定远化工学校招聘编外合同制教师</w:t>
      </w:r>
      <w:r>
        <w:rPr>
          <w:rFonts w:hint="eastAsia" w:ascii="仿宋" w:hAnsi="仿宋" w:eastAsia="仿宋" w:cs="仿宋"/>
          <w:i w:val="0"/>
          <w:iCs w:val="0"/>
          <w:caps w:val="0"/>
          <w:color w:val="auto"/>
          <w:spacing w:val="0"/>
          <w:sz w:val="32"/>
          <w:szCs w:val="32"/>
          <w:shd w:val="clear" w:fill="FFFFFF"/>
          <w:lang w:val="en-US" w:eastAsia="zh-CN"/>
        </w:rPr>
        <w:t>面试</w:t>
      </w:r>
      <w:r>
        <w:rPr>
          <w:rFonts w:hint="eastAsia" w:ascii="仿宋" w:hAnsi="仿宋" w:eastAsia="仿宋" w:cs="仿宋"/>
          <w:i w:val="0"/>
          <w:iCs w:val="0"/>
          <w:caps w:val="0"/>
          <w:color w:val="auto"/>
          <w:spacing w:val="0"/>
          <w:sz w:val="32"/>
          <w:szCs w:val="32"/>
          <w:shd w:val="clear" w:fill="FFFFFF"/>
        </w:rPr>
        <w:t>教材目录》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auto"/>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480" w:firstLineChars="1400"/>
        <w:jc w:val="center"/>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定远县教育体育局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20" w:firstLineChars="1600"/>
        <w:jc w:val="center"/>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eastAsia="zh-CN"/>
        </w:rPr>
        <w:t>2023</w:t>
      </w:r>
      <w:r>
        <w:rPr>
          <w:rFonts w:hint="eastAsia" w:ascii="仿宋" w:hAnsi="仿宋" w:eastAsia="仿宋" w:cs="仿宋"/>
          <w:i w:val="0"/>
          <w:iCs w:val="0"/>
          <w:caps w:val="0"/>
          <w:color w:val="auto"/>
          <w:spacing w:val="0"/>
          <w:sz w:val="32"/>
          <w:szCs w:val="32"/>
          <w:shd w:val="clear" w:fill="FFFFFF"/>
        </w:rPr>
        <w:t>年</w:t>
      </w:r>
      <w:r>
        <w:rPr>
          <w:rFonts w:hint="eastAsia" w:ascii="仿宋" w:hAnsi="仿宋" w:eastAsia="仿宋" w:cs="仿宋"/>
          <w:i w:val="0"/>
          <w:iCs w:val="0"/>
          <w:caps w:val="0"/>
          <w:color w:val="auto"/>
          <w:spacing w:val="0"/>
          <w:sz w:val="32"/>
          <w:szCs w:val="32"/>
          <w:shd w:val="clear" w:fill="FFFFFF"/>
          <w:lang w:val="en-US" w:eastAsia="zh-CN"/>
        </w:rPr>
        <w:t>9</w:t>
      </w:r>
      <w:r>
        <w:rPr>
          <w:rFonts w:hint="eastAsia" w:ascii="仿宋" w:hAnsi="仿宋" w:eastAsia="仿宋" w:cs="仿宋"/>
          <w:i w:val="0"/>
          <w:iCs w:val="0"/>
          <w:caps w:val="0"/>
          <w:color w:val="auto"/>
          <w:spacing w:val="0"/>
          <w:sz w:val="32"/>
          <w:szCs w:val="32"/>
          <w:shd w:val="clear" w:fill="FFFFFF"/>
        </w:rPr>
        <w:t>月</w:t>
      </w: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rPr>
        <w:t>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default" w:ascii="仿宋" w:hAnsi="仿宋" w:eastAsia="仿宋" w:cs="仿宋"/>
          <w:i w:val="0"/>
          <w:iCs w:val="0"/>
          <w:caps w:val="0"/>
          <w:color w:val="333333"/>
          <w:spacing w:val="0"/>
          <w:sz w:val="32"/>
          <w:szCs w:val="32"/>
          <w:shd w:val="clear" w:fill="FFFFFF"/>
          <w:lang w:val="en-US" w:eastAsia="zh-CN"/>
        </w:rPr>
      </w:pPr>
    </w:p>
    <w:p>
      <w:pPr>
        <w:ind w:firstLine="640" w:firstLineChars="200"/>
        <w:rPr>
          <w:rFonts w:hint="eastAsia" w:ascii="仿宋" w:hAnsi="仿宋" w:eastAsia="仿宋" w:cs="仿宋"/>
          <w:i w:val="0"/>
          <w:iCs w:val="0"/>
          <w:caps w:val="0"/>
          <w:color w:val="333333"/>
          <w:spacing w:val="0"/>
          <w:sz w:val="32"/>
          <w:szCs w:val="32"/>
          <w:shd w:val="clear" w:fill="FFFFFF"/>
        </w:rPr>
      </w:pPr>
    </w:p>
    <w:p>
      <w:pPr>
        <w:rPr>
          <w:rFonts w:hint="eastAsia"/>
        </w:rPr>
      </w:pPr>
    </w:p>
    <w:sectPr>
      <w:footerReference r:id="rId3" w:type="default"/>
      <w:pgSz w:w="11906" w:h="16838"/>
      <w:pgMar w:top="1270" w:right="1474" w:bottom="127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04DA0D-C2AE-480F-A481-CB6A737B57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B9838733-7FFB-4D25-B537-B433B9A65B63}"/>
  </w:font>
  <w:font w:name="仿宋">
    <w:panose1 w:val="02010609060101010101"/>
    <w:charset w:val="86"/>
    <w:family w:val="auto"/>
    <w:pitch w:val="default"/>
    <w:sig w:usb0="800002BF" w:usb1="38CF7CFA" w:usb2="00000016" w:usb3="00000000" w:csb0="00040001" w:csb1="00000000"/>
    <w:embedRegular r:id="rId3" w:fontKey="{E2F62764-5713-45CF-B7AE-85640C5BBD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84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YjBjNDRkOWIwYTgxOTdkNjNhNDEzZjVkZWE2ZmYifQ=="/>
  </w:docVars>
  <w:rsids>
    <w:rsidRoot w:val="4FEC6F7F"/>
    <w:rsid w:val="001F3F28"/>
    <w:rsid w:val="002C05EF"/>
    <w:rsid w:val="00317E0B"/>
    <w:rsid w:val="00A437D3"/>
    <w:rsid w:val="00A81D22"/>
    <w:rsid w:val="01396E1E"/>
    <w:rsid w:val="01541EA9"/>
    <w:rsid w:val="026C252C"/>
    <w:rsid w:val="02775E4F"/>
    <w:rsid w:val="03A72764"/>
    <w:rsid w:val="040F20B8"/>
    <w:rsid w:val="049F54F2"/>
    <w:rsid w:val="050704DC"/>
    <w:rsid w:val="050F05C1"/>
    <w:rsid w:val="051C683A"/>
    <w:rsid w:val="05353DA0"/>
    <w:rsid w:val="058A7C48"/>
    <w:rsid w:val="05E732EC"/>
    <w:rsid w:val="05F15F19"/>
    <w:rsid w:val="05FD666C"/>
    <w:rsid w:val="06344057"/>
    <w:rsid w:val="06347D79"/>
    <w:rsid w:val="06A116ED"/>
    <w:rsid w:val="06D616F0"/>
    <w:rsid w:val="0717375D"/>
    <w:rsid w:val="08607386"/>
    <w:rsid w:val="087B79DB"/>
    <w:rsid w:val="091A5787"/>
    <w:rsid w:val="09BF1E8A"/>
    <w:rsid w:val="09CF6571"/>
    <w:rsid w:val="0A0106F5"/>
    <w:rsid w:val="0AB451D1"/>
    <w:rsid w:val="0AFF69E2"/>
    <w:rsid w:val="0B106E41"/>
    <w:rsid w:val="0B352404"/>
    <w:rsid w:val="0B424B21"/>
    <w:rsid w:val="0B8E5FB8"/>
    <w:rsid w:val="0B9C06D5"/>
    <w:rsid w:val="0BB53545"/>
    <w:rsid w:val="0D3D1A44"/>
    <w:rsid w:val="0D5B79CF"/>
    <w:rsid w:val="0E39220B"/>
    <w:rsid w:val="0EC57F43"/>
    <w:rsid w:val="0EF97BEC"/>
    <w:rsid w:val="0F247CAD"/>
    <w:rsid w:val="0F2509CA"/>
    <w:rsid w:val="0FE32D76"/>
    <w:rsid w:val="101D5079"/>
    <w:rsid w:val="115E26FD"/>
    <w:rsid w:val="116E6670"/>
    <w:rsid w:val="11E034CC"/>
    <w:rsid w:val="12B502CE"/>
    <w:rsid w:val="12FB2185"/>
    <w:rsid w:val="1340228E"/>
    <w:rsid w:val="13912AE9"/>
    <w:rsid w:val="13F56BD4"/>
    <w:rsid w:val="146A3560"/>
    <w:rsid w:val="149A3C1F"/>
    <w:rsid w:val="14AD6D89"/>
    <w:rsid w:val="15202377"/>
    <w:rsid w:val="15F03454"/>
    <w:rsid w:val="16155B62"/>
    <w:rsid w:val="1706559C"/>
    <w:rsid w:val="1731694B"/>
    <w:rsid w:val="17A34B99"/>
    <w:rsid w:val="1853036D"/>
    <w:rsid w:val="19CD414F"/>
    <w:rsid w:val="1A6739DB"/>
    <w:rsid w:val="1ABE6C88"/>
    <w:rsid w:val="1B0167A6"/>
    <w:rsid w:val="1BAA4748"/>
    <w:rsid w:val="1BB6133F"/>
    <w:rsid w:val="1C3310EC"/>
    <w:rsid w:val="1D447012"/>
    <w:rsid w:val="1D990F18"/>
    <w:rsid w:val="1DB25B36"/>
    <w:rsid w:val="1E2C58E8"/>
    <w:rsid w:val="1E8E0351"/>
    <w:rsid w:val="1EF1268E"/>
    <w:rsid w:val="1FD06747"/>
    <w:rsid w:val="2059498F"/>
    <w:rsid w:val="220B7430"/>
    <w:rsid w:val="22266AF2"/>
    <w:rsid w:val="22FD42C4"/>
    <w:rsid w:val="237815D0"/>
    <w:rsid w:val="2378337E"/>
    <w:rsid w:val="23BF71FF"/>
    <w:rsid w:val="24A26904"/>
    <w:rsid w:val="24C745BD"/>
    <w:rsid w:val="25451805"/>
    <w:rsid w:val="25EC3BAF"/>
    <w:rsid w:val="26747E2C"/>
    <w:rsid w:val="26976211"/>
    <w:rsid w:val="26E2748C"/>
    <w:rsid w:val="27035654"/>
    <w:rsid w:val="279F3164"/>
    <w:rsid w:val="28033B5E"/>
    <w:rsid w:val="283C0E1E"/>
    <w:rsid w:val="28754330"/>
    <w:rsid w:val="28E1670B"/>
    <w:rsid w:val="2966319B"/>
    <w:rsid w:val="2A4E6BE6"/>
    <w:rsid w:val="2A9F08C1"/>
    <w:rsid w:val="2AE65F68"/>
    <w:rsid w:val="2B0A0D5F"/>
    <w:rsid w:val="2BA627AC"/>
    <w:rsid w:val="2BD17ACF"/>
    <w:rsid w:val="2C7843EE"/>
    <w:rsid w:val="2C9F7729"/>
    <w:rsid w:val="2CA64AB8"/>
    <w:rsid w:val="2D287BC3"/>
    <w:rsid w:val="2D5D276F"/>
    <w:rsid w:val="2DF85162"/>
    <w:rsid w:val="2E231EE5"/>
    <w:rsid w:val="2E344345"/>
    <w:rsid w:val="2E425C31"/>
    <w:rsid w:val="2E491939"/>
    <w:rsid w:val="2EDE1FAC"/>
    <w:rsid w:val="2F967065"/>
    <w:rsid w:val="2FC8743B"/>
    <w:rsid w:val="303B5E5F"/>
    <w:rsid w:val="30DD0CC4"/>
    <w:rsid w:val="30EE1718"/>
    <w:rsid w:val="30F32296"/>
    <w:rsid w:val="31AD0696"/>
    <w:rsid w:val="32035418"/>
    <w:rsid w:val="326E42CA"/>
    <w:rsid w:val="32E77BD8"/>
    <w:rsid w:val="32FD73FC"/>
    <w:rsid w:val="336254B1"/>
    <w:rsid w:val="339C6C14"/>
    <w:rsid w:val="345D2848"/>
    <w:rsid w:val="347436ED"/>
    <w:rsid w:val="34993108"/>
    <w:rsid w:val="35004F81"/>
    <w:rsid w:val="363E3FB3"/>
    <w:rsid w:val="37166CDE"/>
    <w:rsid w:val="371F5B92"/>
    <w:rsid w:val="37C8622A"/>
    <w:rsid w:val="37E56DDC"/>
    <w:rsid w:val="37E8067A"/>
    <w:rsid w:val="385134DC"/>
    <w:rsid w:val="39050DB8"/>
    <w:rsid w:val="39131727"/>
    <w:rsid w:val="39203E44"/>
    <w:rsid w:val="39762777"/>
    <w:rsid w:val="398268AC"/>
    <w:rsid w:val="399A3BF6"/>
    <w:rsid w:val="39CB3DB0"/>
    <w:rsid w:val="3A455684"/>
    <w:rsid w:val="3AA840F1"/>
    <w:rsid w:val="3AAA7E69"/>
    <w:rsid w:val="3BC136BC"/>
    <w:rsid w:val="3BF53366"/>
    <w:rsid w:val="3D65276D"/>
    <w:rsid w:val="3D791D75"/>
    <w:rsid w:val="3DC6320C"/>
    <w:rsid w:val="3DEC2546"/>
    <w:rsid w:val="3EB07482"/>
    <w:rsid w:val="3EF43DA9"/>
    <w:rsid w:val="3F02354F"/>
    <w:rsid w:val="3F515631"/>
    <w:rsid w:val="406B009A"/>
    <w:rsid w:val="40722652"/>
    <w:rsid w:val="40CA4C94"/>
    <w:rsid w:val="414D59F2"/>
    <w:rsid w:val="41B45912"/>
    <w:rsid w:val="41C04416"/>
    <w:rsid w:val="41C757A4"/>
    <w:rsid w:val="41FA16D6"/>
    <w:rsid w:val="423F358D"/>
    <w:rsid w:val="4271080F"/>
    <w:rsid w:val="42B51AA1"/>
    <w:rsid w:val="42C128CA"/>
    <w:rsid w:val="42DE4B54"/>
    <w:rsid w:val="42E44134"/>
    <w:rsid w:val="43615785"/>
    <w:rsid w:val="437E1E93"/>
    <w:rsid w:val="439C056B"/>
    <w:rsid w:val="448C05DF"/>
    <w:rsid w:val="4545710C"/>
    <w:rsid w:val="45927E77"/>
    <w:rsid w:val="46685ED4"/>
    <w:rsid w:val="475C073D"/>
    <w:rsid w:val="477B67D1"/>
    <w:rsid w:val="47EC5722"/>
    <w:rsid w:val="4A527BD5"/>
    <w:rsid w:val="4A851D59"/>
    <w:rsid w:val="4AAB17C9"/>
    <w:rsid w:val="4C806C7C"/>
    <w:rsid w:val="4DA46784"/>
    <w:rsid w:val="4DC31516"/>
    <w:rsid w:val="4DFE60AA"/>
    <w:rsid w:val="4E4D2ADE"/>
    <w:rsid w:val="4EB250E6"/>
    <w:rsid w:val="4EED4299"/>
    <w:rsid w:val="4F041DE6"/>
    <w:rsid w:val="4F602D94"/>
    <w:rsid w:val="4FDF1F0B"/>
    <w:rsid w:val="4FEC6F7F"/>
    <w:rsid w:val="50440FED"/>
    <w:rsid w:val="50574197"/>
    <w:rsid w:val="50746AF7"/>
    <w:rsid w:val="50853FDE"/>
    <w:rsid w:val="509251CF"/>
    <w:rsid w:val="50C028F7"/>
    <w:rsid w:val="510460CD"/>
    <w:rsid w:val="51883D8E"/>
    <w:rsid w:val="527A194B"/>
    <w:rsid w:val="52C00D2C"/>
    <w:rsid w:val="53D02297"/>
    <w:rsid w:val="53F62001"/>
    <w:rsid w:val="53FA5565"/>
    <w:rsid w:val="543B7CB4"/>
    <w:rsid w:val="54646E83"/>
    <w:rsid w:val="54704F4A"/>
    <w:rsid w:val="54EB3100"/>
    <w:rsid w:val="55693925"/>
    <w:rsid w:val="55B61960"/>
    <w:rsid w:val="563805C7"/>
    <w:rsid w:val="565753CA"/>
    <w:rsid w:val="56586573"/>
    <w:rsid w:val="56772E9D"/>
    <w:rsid w:val="569E667C"/>
    <w:rsid w:val="575136EE"/>
    <w:rsid w:val="576176AA"/>
    <w:rsid w:val="57FF75EE"/>
    <w:rsid w:val="583B614D"/>
    <w:rsid w:val="5895585D"/>
    <w:rsid w:val="58BC2D9D"/>
    <w:rsid w:val="58D345D7"/>
    <w:rsid w:val="59B874CA"/>
    <w:rsid w:val="5A032C9A"/>
    <w:rsid w:val="5A187F80"/>
    <w:rsid w:val="5A2A46CB"/>
    <w:rsid w:val="5AAC50E0"/>
    <w:rsid w:val="5ABF610C"/>
    <w:rsid w:val="5ADE15F7"/>
    <w:rsid w:val="5B213DDD"/>
    <w:rsid w:val="5B793214"/>
    <w:rsid w:val="5BC56459"/>
    <w:rsid w:val="5CB5471F"/>
    <w:rsid w:val="5D053352"/>
    <w:rsid w:val="5D3F223B"/>
    <w:rsid w:val="5D814602"/>
    <w:rsid w:val="5DB67025"/>
    <w:rsid w:val="5E010F3E"/>
    <w:rsid w:val="5E4A70E9"/>
    <w:rsid w:val="5EB10F16"/>
    <w:rsid w:val="5EDE1CB9"/>
    <w:rsid w:val="5F9A5E4E"/>
    <w:rsid w:val="5F9D057C"/>
    <w:rsid w:val="5FBC5DC5"/>
    <w:rsid w:val="60732927"/>
    <w:rsid w:val="60895CED"/>
    <w:rsid w:val="60F03F78"/>
    <w:rsid w:val="60F15F42"/>
    <w:rsid w:val="61343CE2"/>
    <w:rsid w:val="615C33BC"/>
    <w:rsid w:val="61677FB2"/>
    <w:rsid w:val="6189617B"/>
    <w:rsid w:val="61F07FA8"/>
    <w:rsid w:val="61F5736C"/>
    <w:rsid w:val="62010C00"/>
    <w:rsid w:val="62655606"/>
    <w:rsid w:val="62DF6342"/>
    <w:rsid w:val="62E95123"/>
    <w:rsid w:val="631A352E"/>
    <w:rsid w:val="63293771"/>
    <w:rsid w:val="636F7DBB"/>
    <w:rsid w:val="63710DF7"/>
    <w:rsid w:val="64FB113D"/>
    <w:rsid w:val="65566374"/>
    <w:rsid w:val="656839B7"/>
    <w:rsid w:val="65843A7F"/>
    <w:rsid w:val="66630C6C"/>
    <w:rsid w:val="66AD290B"/>
    <w:rsid w:val="66EA790D"/>
    <w:rsid w:val="670F38E2"/>
    <w:rsid w:val="67825B46"/>
    <w:rsid w:val="68727968"/>
    <w:rsid w:val="68B07EFB"/>
    <w:rsid w:val="68D66149"/>
    <w:rsid w:val="68F6059A"/>
    <w:rsid w:val="6938470E"/>
    <w:rsid w:val="699154D7"/>
    <w:rsid w:val="69CC4E56"/>
    <w:rsid w:val="69E46644"/>
    <w:rsid w:val="69FD3262"/>
    <w:rsid w:val="6A1862EE"/>
    <w:rsid w:val="6A276531"/>
    <w:rsid w:val="6AD2649C"/>
    <w:rsid w:val="6AE554AB"/>
    <w:rsid w:val="6AEC0549"/>
    <w:rsid w:val="6B7B6B34"/>
    <w:rsid w:val="6BB07E6A"/>
    <w:rsid w:val="6BDB5825"/>
    <w:rsid w:val="6C0E79A8"/>
    <w:rsid w:val="6C507478"/>
    <w:rsid w:val="6CDE55CC"/>
    <w:rsid w:val="6D392803"/>
    <w:rsid w:val="6D8819DC"/>
    <w:rsid w:val="6DDE15FC"/>
    <w:rsid w:val="6DE9247B"/>
    <w:rsid w:val="6DFB21AE"/>
    <w:rsid w:val="6E5813AF"/>
    <w:rsid w:val="6F64753A"/>
    <w:rsid w:val="6FB24AEE"/>
    <w:rsid w:val="70F24F07"/>
    <w:rsid w:val="71045574"/>
    <w:rsid w:val="714D0F73"/>
    <w:rsid w:val="716940B2"/>
    <w:rsid w:val="71FD64F5"/>
    <w:rsid w:val="73384C9B"/>
    <w:rsid w:val="7370719A"/>
    <w:rsid w:val="73BE3A62"/>
    <w:rsid w:val="73DB0AB8"/>
    <w:rsid w:val="745D771F"/>
    <w:rsid w:val="747C5C15"/>
    <w:rsid w:val="74D4650E"/>
    <w:rsid w:val="75B65DC2"/>
    <w:rsid w:val="762C55FB"/>
    <w:rsid w:val="765E0CBF"/>
    <w:rsid w:val="7676333C"/>
    <w:rsid w:val="77327763"/>
    <w:rsid w:val="775D17E4"/>
    <w:rsid w:val="775D7A36"/>
    <w:rsid w:val="779421F8"/>
    <w:rsid w:val="786077DD"/>
    <w:rsid w:val="789B25C4"/>
    <w:rsid w:val="78BE2756"/>
    <w:rsid w:val="793B3AB7"/>
    <w:rsid w:val="7A2605B3"/>
    <w:rsid w:val="7C0D37D8"/>
    <w:rsid w:val="7C245DEF"/>
    <w:rsid w:val="7D327817"/>
    <w:rsid w:val="7D4E40A8"/>
    <w:rsid w:val="7D7B29C4"/>
    <w:rsid w:val="7D9615AC"/>
    <w:rsid w:val="7E8B4E88"/>
    <w:rsid w:val="7EC127A7"/>
    <w:rsid w:val="7EED1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2023-08-05T13:32:00Z</dcterms:created>
  <dc:creator>Coco.左</dc:creator>
  <cp:lastModifiedBy>孙辉化校</cp:lastModifiedBy>
  <dcterms:modified xsi:type="dcterms:W3CDTF">2023-08-31T09:25:54Z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5CB4805EB2ED4A548416127B0516D313_13</vt:lpwstr>
  </property>
</Properties>
</file>