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pStyle w:val="2"/>
        <w:ind w:left="0" w:leftChars="0" w:firstLine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2023年雨花区所属事业单位公开招聘工作人员岗位表（第二批）</w:t>
      </w:r>
    </w:p>
    <w:tbl>
      <w:tblPr>
        <w:tblStyle w:val="8"/>
        <w:tblW w:w="14293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60"/>
        <w:gridCol w:w="1007"/>
        <w:gridCol w:w="739"/>
        <w:gridCol w:w="761"/>
        <w:gridCol w:w="739"/>
        <w:gridCol w:w="694"/>
        <w:gridCol w:w="716"/>
        <w:gridCol w:w="762"/>
        <w:gridCol w:w="1102"/>
        <w:gridCol w:w="2015"/>
        <w:gridCol w:w="1186"/>
        <w:gridCol w:w="673"/>
        <w:gridCol w:w="2374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52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考核 方式</w:t>
            </w:r>
          </w:p>
        </w:tc>
        <w:tc>
          <w:tcPr>
            <w:tcW w:w="2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bdr w:val="single" w:color="000000" w:sz="4" w:space="0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96520"/>
                  <wp:effectExtent l="0" t="0" r="0" b="0"/>
                  <wp:wrapNone/>
                  <wp:docPr id="1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中国（湖南）自由贸易试验区长沙片区雨花管委会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文字综合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具有2年及以上文字写作工作经历。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科目一 ：发言稿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科目二：理论文章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Style w:val="10"/>
                <w:rFonts w:hint="default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适应长期出差，工作强度较大。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国际贸易专干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外国语言文学类、经济学类、工商管理类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国家大学英语6级425分及以上。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和申论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1.适应长期出差，工作强度较大。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金融专干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具有1年及以上金融工作经历。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1.适应外地出差，具备较强的沟通协调能力。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长沙市雨花区教育局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所属事业单位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1.中共党员（含预备党员）。                  2.具有会计专业初级及以上职称。                             3.具有3年及以上会计工作经历。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长沙市雨花区司法局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长沙市雨花区公共法律服务中心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具有法律职业资格A证。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长沙市雨花区住房和城乡建设局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长沙市雨花区房屋安全管理事务中心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房管专干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1.具有建筑工程或市政公用工程专业中级及以上职称。</w:t>
            </w:r>
          </w:p>
          <w:p>
            <w:pPr>
              <w:widowControl/>
              <w:spacing w:line="280" w:lineRule="exac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2.具有3年及以上工程项目管理工作经历。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1.需参与夜间值班巡查，能应对突发紧急情况。                                         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长沙市雨花区文化旅游体育局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长沙市雨花区考古研究和文物保护中心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文物保护专干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具有1年及以上工作经历。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1.需外出考古现场，工作强度较大。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长沙市雨花区审计局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长沙市雨花区政府投资审计中心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财务审计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   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1.具有会计或审计专业中级及以上职称；或具有注册会计师执业资格。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2.具有3年及以上审计工作经历，担任过2个及以上审计项目主审。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1.需深入项目现场，能承担外勤工作。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长沙市雨花区统计局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长沙市雨花区统计服务中心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信息技术专干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1.能承担系统安全夜间值守、外出调研任务，工作强度较大。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长沙市雨花区城市人居环境局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长沙市雨花区棚户区改造事务中心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文字综合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具有2年及以上文字写作工作经历。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科目一：发言稿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科目二：理论文章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需外出调研，适应长期加班，工作强度较大。      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1.具有建筑工程、市政公用工程或城市规划专业中级及以上职称。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2.具有3年及以上城市规划设计或城市规划管理工作经历。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长沙市雨花区电子商务物流中心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文字综合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具有2年及以上文字写作工作经历。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科目一：发言稿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科目二：理论文章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1.需外出调研，适应长期加班，工作强度较大。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规划发展专干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具有2年及以上工作经历。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1.需外出调研，适应长期加班，工作强度较大。                       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长沙市雨花区机关事务中心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基建维修管理员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   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中共党员（含预备党员）。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1.能承担夜间应急值守，工作强度较大。           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长沙市雨花区公共工程建设中心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项目管理专干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具有3年及以上工程项目报建工作经历。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1.需深入工程项目现场，工作强度较大。           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文字综合兼党建专干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1.中共党员（含预备党员）。                       2.具有3年及以上文字写作工作经历。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科目一：发言稿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科目二：理论文章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长沙市雨花区城市管理和综合执法局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长沙市雨花区市政设施维护中心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具有3年及以上法律工作经历。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1.具有会计专业中级及以上职称。                            2.具有2年及以上会计工作经历。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维修管理专干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具有2年及以上工作经历。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长沙市雨花区城市管理和综合执法局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长沙市雨花区市容环境卫生维护中心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文字综合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具有3年及以上文字写作工作经历。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科目一：发言稿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科目二：理论文章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办公室综合专干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30周岁以下 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工商管理类、公共管理类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1.中共党员（含预备党员）。                       2.具有3年及以上工作经历。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工程管理专干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具有3年及以上城市规划设计或城市规划管理工作经历。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1.需承担夜间应急值守和外勤任务，工作强度较大。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财务审计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1.具有审计专业中级及以上职称。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2.具有2年及以上审计工作经历，担任过1个及以上审计项目主审或协审。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1.需深入项目现场，能承担外勤工作。                          2.将在聘用合同中约定最低服务年限。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长沙市雨花区城市管理和综合执法局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长沙市雨花区园林绿化维护中心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1.具有会计专业中级及以上职称。                            2.具有2年及以上会计工作经历。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1.具有风景园林专业中级及以上职称。                               2.具有2年及以上风景园林设计工作经历。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长沙市雨花区跳马镇人民政府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所属事业单位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1.具有会计专业中级及以上职称。                            2.具有2年及以上会计工作经历。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长沙市雨花区砂子塘街道办事处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所属事业单位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具有3年及以上会计工作经历。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长沙市雨花区井湾子街道办事处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所属事业单位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安全专干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具有3年及以上安全生产管理工作经历。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公共基础知识和申论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10"/>
                <w:rFonts w:hint="default"/>
                <w:color w:val="000000" w:themeColor="text1"/>
                <w:spacing w:val="-6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Style w:val="10"/>
                <w:rFonts w:hint="default"/>
                <w:color w:val="000000" w:themeColor="text1"/>
                <w:spacing w:val="-6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承担夜间应急值守和外勤任务，能应对突发紧急情况，工作强度较大。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2.将在聘用合同中约定最低服务年限。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长沙市雨花区同升街道办事处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所属事业单位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1.具有会计专业中级及以上职称。                            2.具有2年及以上会计工作经历。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公共基础知识和岗位所需专业知识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将在聘用合同中约定最低服务年限。</w:t>
            </w:r>
          </w:p>
        </w:tc>
      </w:tr>
    </w:tbl>
    <w:p>
      <w:pPr>
        <w:pStyle w:val="2"/>
        <w:spacing w:after="0" w:line="240" w:lineRule="exact"/>
        <w:ind w:left="0" w:leftChars="0" w:firstLine="0"/>
        <w:rPr>
          <w:rFonts w:ascii="方正小标宋简体" w:hAnsi="方正小标宋简体" w:eastAsia="方正小标宋简体" w:cs="方正小标宋简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备注：具有硕士研究生及以上学历学位的，年龄可放宽至35周岁以下。</w:t>
      </w:r>
    </w:p>
    <w:sectPr>
      <w:footerReference r:id="rId3" w:type="default"/>
      <w:pgSz w:w="16838" w:h="11906" w:orient="landscape"/>
      <w:pgMar w:top="1701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lZWFmZjc5NDhlMjZhNGEzNzNmNDgwZmM3ODE2ZWYifQ=="/>
  </w:docVars>
  <w:rsids>
    <w:rsidRoot w:val="22C971FF"/>
    <w:rsid w:val="003E62F0"/>
    <w:rsid w:val="00891FEB"/>
    <w:rsid w:val="0098014C"/>
    <w:rsid w:val="00990604"/>
    <w:rsid w:val="00A42D7C"/>
    <w:rsid w:val="00C821A7"/>
    <w:rsid w:val="00CD0305"/>
    <w:rsid w:val="00E47757"/>
    <w:rsid w:val="01094D29"/>
    <w:rsid w:val="014853EF"/>
    <w:rsid w:val="01713324"/>
    <w:rsid w:val="03716C4F"/>
    <w:rsid w:val="04FC5492"/>
    <w:rsid w:val="058C1C12"/>
    <w:rsid w:val="05D17883"/>
    <w:rsid w:val="082E74E2"/>
    <w:rsid w:val="08594AB2"/>
    <w:rsid w:val="098309D7"/>
    <w:rsid w:val="09B50267"/>
    <w:rsid w:val="0B48669A"/>
    <w:rsid w:val="0F8F123B"/>
    <w:rsid w:val="11F84729"/>
    <w:rsid w:val="14BB6941"/>
    <w:rsid w:val="18BD76B5"/>
    <w:rsid w:val="196E14BE"/>
    <w:rsid w:val="1B4C3772"/>
    <w:rsid w:val="1B827539"/>
    <w:rsid w:val="1B8B19BA"/>
    <w:rsid w:val="1D0B2A60"/>
    <w:rsid w:val="1E9E3312"/>
    <w:rsid w:val="1EDC3814"/>
    <w:rsid w:val="20E147AA"/>
    <w:rsid w:val="21D97314"/>
    <w:rsid w:val="227C4BFC"/>
    <w:rsid w:val="22C971FF"/>
    <w:rsid w:val="25513CA8"/>
    <w:rsid w:val="25E5790C"/>
    <w:rsid w:val="260D37A2"/>
    <w:rsid w:val="26831BBC"/>
    <w:rsid w:val="26A92A96"/>
    <w:rsid w:val="27E43F56"/>
    <w:rsid w:val="28EB309B"/>
    <w:rsid w:val="293E5DCA"/>
    <w:rsid w:val="2ABF738D"/>
    <w:rsid w:val="2DB70353"/>
    <w:rsid w:val="2F7B0B27"/>
    <w:rsid w:val="303040BA"/>
    <w:rsid w:val="31330A8D"/>
    <w:rsid w:val="32F67D07"/>
    <w:rsid w:val="37603F33"/>
    <w:rsid w:val="3A761F38"/>
    <w:rsid w:val="3F3FE182"/>
    <w:rsid w:val="40EA11C7"/>
    <w:rsid w:val="43604801"/>
    <w:rsid w:val="438625B6"/>
    <w:rsid w:val="440A68FF"/>
    <w:rsid w:val="47190C57"/>
    <w:rsid w:val="478C6E4D"/>
    <w:rsid w:val="47CE2176"/>
    <w:rsid w:val="48AF089B"/>
    <w:rsid w:val="49A62143"/>
    <w:rsid w:val="49C611BC"/>
    <w:rsid w:val="4B005387"/>
    <w:rsid w:val="4B133BAF"/>
    <w:rsid w:val="4CE4104B"/>
    <w:rsid w:val="4DAF6809"/>
    <w:rsid w:val="4DCD624A"/>
    <w:rsid w:val="529E4076"/>
    <w:rsid w:val="53ED65D0"/>
    <w:rsid w:val="53FC6307"/>
    <w:rsid w:val="5462450D"/>
    <w:rsid w:val="58300E4A"/>
    <w:rsid w:val="5896478A"/>
    <w:rsid w:val="59401CBD"/>
    <w:rsid w:val="5A377EFC"/>
    <w:rsid w:val="5CB428C1"/>
    <w:rsid w:val="5CFF07DC"/>
    <w:rsid w:val="5DA50F62"/>
    <w:rsid w:val="5DD17A54"/>
    <w:rsid w:val="6020495C"/>
    <w:rsid w:val="611048DC"/>
    <w:rsid w:val="61382793"/>
    <w:rsid w:val="65BE6A98"/>
    <w:rsid w:val="686E64CA"/>
    <w:rsid w:val="6995091A"/>
    <w:rsid w:val="6B5042B7"/>
    <w:rsid w:val="6EDD0ED1"/>
    <w:rsid w:val="72B84BC2"/>
    <w:rsid w:val="759B3205"/>
    <w:rsid w:val="78793FC0"/>
    <w:rsid w:val="794269D6"/>
    <w:rsid w:val="7A183FA4"/>
    <w:rsid w:val="7A655FC7"/>
    <w:rsid w:val="7BBB460C"/>
    <w:rsid w:val="7C720321"/>
    <w:rsid w:val="7CB42261"/>
    <w:rsid w:val="7EFB682F"/>
    <w:rsid w:val="7EFF3E67"/>
    <w:rsid w:val="BF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BodyText1I"/>
    <w:basedOn w:val="13"/>
    <w:qFormat/>
    <w:uiPriority w:val="0"/>
    <w:pPr>
      <w:ind w:firstLine="420" w:firstLineChars="100"/>
    </w:pPr>
  </w:style>
  <w:style w:type="paragraph" w:customStyle="1" w:styleId="13">
    <w:name w:val="BodyText"/>
    <w:basedOn w:val="1"/>
    <w:next w:val="14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仿宋" w:hAnsi="仿宋"/>
      <w:sz w:val="24"/>
    </w:rPr>
  </w:style>
  <w:style w:type="paragraph" w:customStyle="1" w:styleId="14">
    <w:name w:val="UserStyle_0"/>
    <w:basedOn w:val="1"/>
    <w:next w:val="15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Times New Roman" w:hAnsi="Times New Roman"/>
      <w:color w:val="000000"/>
      <w:sz w:val="24"/>
      <w:szCs w:val="28"/>
    </w:rPr>
  </w:style>
  <w:style w:type="paragraph" w:customStyle="1" w:styleId="15">
    <w:name w:val="BodyTextIndent"/>
    <w:basedOn w:val="1"/>
    <w:next w:val="16"/>
    <w:qFormat/>
    <w:uiPriority w:val="0"/>
    <w:pPr>
      <w:widowControl/>
      <w:spacing w:after="120" w:line="572" w:lineRule="exact"/>
      <w:ind w:left="420" w:leftChars="200" w:firstLine="200" w:firstLineChars="200"/>
      <w:textAlignment w:val="baseline"/>
    </w:pPr>
  </w:style>
  <w:style w:type="paragraph" w:customStyle="1" w:styleId="16">
    <w:name w:val="AnnotationSubject"/>
    <w:basedOn w:val="17"/>
    <w:next w:val="1"/>
    <w:qFormat/>
    <w:uiPriority w:val="0"/>
    <w:rPr>
      <w:b/>
      <w:bCs/>
    </w:rPr>
  </w:style>
  <w:style w:type="paragraph" w:customStyle="1" w:styleId="17">
    <w:name w:val="AnnotationText"/>
    <w:basedOn w:val="1"/>
    <w:semiHidden/>
    <w:qFormat/>
    <w:uiPriority w:val="0"/>
    <w:pPr>
      <w:widowControl/>
      <w:spacing w:line="572" w:lineRule="exact"/>
      <w:ind w:firstLine="200" w:firstLineChars="200"/>
      <w:jc w:val="left"/>
      <w:textAlignment w:val="baseline"/>
    </w:pPr>
    <w:rPr>
      <w:kern w:val="0"/>
      <w:sz w:val="20"/>
    </w:rPr>
  </w:style>
  <w:style w:type="character" w:customStyle="1" w:styleId="18">
    <w:name w:val="UserStyle_4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7715</Words>
  <Characters>8154</Characters>
  <Lines>67</Lines>
  <Paragraphs>18</Paragraphs>
  <TotalTime>6</TotalTime>
  <ScaleCrop>false</ScaleCrop>
  <LinksUpToDate>false</LinksUpToDate>
  <CharactersWithSpaces>8620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2023-08-24T00:43:00Z</dcterms:created>
  <dc:creator>伊芙、 </dc:creator>
  <cp:lastModifiedBy>黄芳</cp:lastModifiedBy>
  <cp:lastPrinted>2023-08-23T08:21:00Z</cp:lastPrinted>
  <dcterms:modified xsi:type="dcterms:W3CDTF">2023-08-25T08:24:28Z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B701A862424E43119407F9D917636922</vt:lpwstr>
  </property>
</Properties>
</file>