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佛山市南海区农业执法监察大队招聘屠宰检疫驻场兽医</w:t>
      </w:r>
      <w:r>
        <w:rPr>
          <w:rFonts w:hint="eastAsia" w:ascii="方正小标宋简体" w:hAnsi="方正小标宋简体" w:eastAsia="方正小标宋简体"/>
          <w:sz w:val="36"/>
          <w:szCs w:val="32"/>
        </w:rPr>
        <w:t>职位表</w:t>
      </w:r>
    </w:p>
    <w:tbl>
      <w:tblPr>
        <w:tblStyle w:val="5"/>
        <w:tblW w:w="15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300"/>
        <w:gridCol w:w="2164"/>
        <w:gridCol w:w="828"/>
        <w:gridCol w:w="1442"/>
        <w:gridCol w:w="1125"/>
        <w:gridCol w:w="3225"/>
        <w:gridCol w:w="195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综合年薪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佛山市南海区农业执法监察大队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屠宰检疫驻场兽医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派驻屠宰场实施屠宰检疫工作，需要24小时轮值班。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2人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35周岁以下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全日制大专及以上学历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A0910畜牧学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A0911兽医学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B090301动物科学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B090401动物医学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B090403动植物检疫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C090301畜牧兽医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C090302动物医学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C090304动物防疫与检疫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C090305动物医学检验技术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懂粤语优先；同等条件下，有从事动物防疫、检疫工作经历优先；需要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24小时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轮值班，男性优先。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约12万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1988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日后出生；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学科、专业代码及名称参照广东省202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考试录用公务员专业参考目录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pStyle w:val="2"/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6838" w:h="11906" w:orient="landscape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gwOGNlMjdmZTAxNjU3Y2M5Mjk0NWZlMmFjNGEifQ=="/>
  </w:docVars>
  <w:rsids>
    <w:rsidRoot w:val="2EBC43F5"/>
    <w:rsid w:val="028B5ECB"/>
    <w:rsid w:val="08D57D72"/>
    <w:rsid w:val="0CC03757"/>
    <w:rsid w:val="13CE1647"/>
    <w:rsid w:val="1C927335"/>
    <w:rsid w:val="24376D95"/>
    <w:rsid w:val="2EBC43F5"/>
    <w:rsid w:val="3321158A"/>
    <w:rsid w:val="37264541"/>
    <w:rsid w:val="43075AA4"/>
    <w:rsid w:val="53004551"/>
    <w:rsid w:val="54C12351"/>
    <w:rsid w:val="5A835A46"/>
    <w:rsid w:val="65EE1535"/>
    <w:rsid w:val="6A47059A"/>
    <w:rsid w:val="72EC3D5A"/>
    <w:rsid w:val="733073FE"/>
    <w:rsid w:val="737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Char Char Char Char"/>
    <w:basedOn w:val="10"/>
    <w:qFormat/>
    <w:uiPriority w:val="0"/>
    <w:pPr>
      <w:tabs>
        <w:tab w:val="left" w:pos="425"/>
      </w:tabs>
      <w:ind w:left="425" w:hanging="425"/>
    </w:p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1</Pages>
  <Words>301</Words>
  <Characters>361</Characters>
  <Lines>0</Lines>
  <Paragraphs>0</Paragraphs>
  <TotalTime>0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2022-02-10T07:28:00Z</dcterms:created>
  <dc:creator>Sa 瓜</dc:creator>
  <cp:lastModifiedBy>Sa 瓜</cp:lastModifiedBy>
  <dcterms:modified xsi:type="dcterms:W3CDTF">2023-09-11T01:37:36Z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67C5EBFFE3604816897613D58BC26269</vt:lpwstr>
  </property>
</Properties>
</file>