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黑体" w:hAnsi="黑体" w:eastAsia="黑体" w:cs="黑体"/>
          <w:bCs/>
          <w:color w:val="000000"/>
          <w:sz w:val="32"/>
          <w:szCs w:val="32"/>
          <w:lang w:val="en-US" w:eastAsia="zh-CN"/>
        </w:rPr>
      </w:pPr>
      <w:r>
        <w:rPr>
          <w:rFonts w:hint="eastAsia" w:ascii="黑体" w:hAnsi="黑体" w:eastAsia="黑体" w:cs="黑体"/>
          <w:bCs/>
          <w:color w:val="000000"/>
          <w:sz w:val="32"/>
          <w:szCs w:val="32"/>
        </w:rPr>
        <w:t>附</w:t>
      </w:r>
      <w:r>
        <w:rPr>
          <w:rFonts w:hint="eastAsia" w:ascii="黑体" w:hAnsi="黑体" w:eastAsia="黑体" w:cs="黑体"/>
          <w:bCs/>
          <w:color w:val="000000"/>
          <w:sz w:val="32"/>
          <w:szCs w:val="32"/>
          <w:lang w:val="en-US" w:eastAsia="zh-CN"/>
        </w:rPr>
        <w:t>件2</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简体" w:hAnsi="Times New Roman" w:eastAsia="方正小标宋简体"/>
          <w:bCs/>
          <w:color w:val="000000"/>
          <w:sz w:val="40"/>
          <w:szCs w:val="40"/>
        </w:rPr>
      </w:pPr>
      <w:r>
        <w:rPr>
          <w:rFonts w:hint="eastAsia" w:ascii="方正小标宋简体" w:hAnsi="Times New Roman" w:eastAsia="方正小标宋简体"/>
          <w:bCs/>
          <w:color w:val="000000"/>
          <w:sz w:val="40"/>
          <w:szCs w:val="40"/>
        </w:rPr>
        <w:t>南昌</w:t>
      </w:r>
      <w:r>
        <w:rPr>
          <w:rFonts w:hint="eastAsia" w:ascii="方正小标宋简体" w:hAnsi="Times New Roman" w:eastAsia="方正小标宋简体"/>
          <w:bCs/>
          <w:color w:val="000000"/>
          <w:sz w:val="40"/>
          <w:szCs w:val="40"/>
          <w:lang w:eastAsia="zh-CN"/>
        </w:rPr>
        <w:t>市</w:t>
      </w:r>
      <w:r>
        <w:rPr>
          <w:rFonts w:hint="eastAsia" w:ascii="方正小标宋简体" w:hAnsi="Times New Roman" w:eastAsia="方正小标宋简体"/>
          <w:bCs/>
          <w:color w:val="000000"/>
          <w:sz w:val="40"/>
          <w:szCs w:val="40"/>
        </w:rPr>
        <w:t>2023年</w:t>
      </w:r>
      <w:r>
        <w:rPr>
          <w:rFonts w:hint="eastAsia" w:ascii="方正小标宋简体" w:hAnsi="Times New Roman" w:eastAsia="方正小标宋简体"/>
          <w:bCs/>
          <w:color w:val="000000"/>
          <w:sz w:val="40"/>
          <w:szCs w:val="40"/>
          <w:lang w:eastAsia="zh-CN"/>
        </w:rPr>
        <w:t>度部分事业单位</w:t>
      </w:r>
      <w:r>
        <w:rPr>
          <w:rFonts w:hint="eastAsia" w:ascii="方正小标宋简体" w:hAnsi="Times New Roman" w:eastAsia="方正小标宋简体"/>
          <w:bCs/>
          <w:color w:val="000000"/>
          <w:sz w:val="40"/>
          <w:szCs w:val="40"/>
        </w:rPr>
        <w:t>专场招聘</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仿宋_GB2312" w:hAnsi="宋体" w:eastAsia="仿宋_GB2312" w:cs="宋体"/>
          <w:color w:val="000000"/>
          <w:kern w:val="0"/>
          <w:sz w:val="32"/>
          <w:szCs w:val="32"/>
          <w:lang w:val="en"/>
        </w:rPr>
      </w:pPr>
      <w:r>
        <w:rPr>
          <w:rFonts w:hint="eastAsia" w:ascii="方正小标宋简体" w:hAnsi="Times New Roman" w:eastAsia="方正小标宋简体"/>
          <w:bCs/>
          <w:color w:val="000000"/>
          <w:sz w:val="40"/>
          <w:szCs w:val="40"/>
        </w:rPr>
        <w:t>工作人员报考指南</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ascii="仿宋_GB2312" w:hAnsi="宋体" w:eastAsia="仿宋_GB2312" w:cs="宋体"/>
          <w:b/>
          <w:bCs/>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宋体" w:eastAsia="仿宋_GB2312" w:cs="宋体"/>
          <w:b/>
          <w:bCs/>
          <w:color w:val="000000"/>
          <w:kern w:val="0"/>
          <w:sz w:val="32"/>
          <w:szCs w:val="32"/>
        </w:rPr>
      </w:pPr>
      <w:r>
        <w:rPr>
          <w:rFonts w:hint="eastAsia" w:ascii="黑体" w:hAnsi="黑体" w:eastAsia="黑体" w:cs="黑体"/>
          <w:color w:val="000000"/>
          <w:kern w:val="0"/>
          <w:sz w:val="32"/>
          <w:szCs w:val="32"/>
        </w:rPr>
        <w:t>一、考试安排</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（一）网上报名：</w:t>
      </w:r>
      <w:r>
        <w:rPr>
          <w:rFonts w:hint="eastAsia" w:ascii="仿宋_GB2312" w:hAnsi="宋体" w:eastAsia="仿宋_GB2312" w:cs="宋体"/>
          <w:color w:val="000000"/>
          <w:kern w:val="0"/>
          <w:sz w:val="32"/>
          <w:szCs w:val="32"/>
          <w:lang w:val="en-US" w:eastAsia="zh-CN"/>
        </w:rPr>
        <w:t>9</w:t>
      </w:r>
      <w:r>
        <w:rPr>
          <w:rFonts w:hint="eastAsia" w:ascii="仿宋_GB2312" w:hAnsi="宋体" w:eastAsia="仿宋_GB2312" w:cs="宋体"/>
          <w:color w:val="000000"/>
          <w:kern w:val="0"/>
          <w:sz w:val="32"/>
          <w:szCs w:val="32"/>
        </w:rPr>
        <w:t>月</w:t>
      </w:r>
      <w:r>
        <w:rPr>
          <w:rFonts w:hint="eastAsia" w:ascii="仿宋_GB2312" w:hAnsi="宋体" w:eastAsia="仿宋_GB2312" w:cs="宋体"/>
          <w:color w:val="000000"/>
          <w:kern w:val="0"/>
          <w:sz w:val="32"/>
          <w:szCs w:val="32"/>
          <w:lang w:val="en-US" w:eastAsia="zh-CN"/>
        </w:rPr>
        <w:t>20</w:t>
      </w:r>
      <w:r>
        <w:rPr>
          <w:rFonts w:hint="eastAsia" w:ascii="仿宋_GB2312" w:hAnsi="宋体" w:eastAsia="仿宋_GB2312" w:cs="宋体"/>
          <w:color w:val="000000"/>
          <w:kern w:val="0"/>
          <w:sz w:val="32"/>
          <w:szCs w:val="32"/>
        </w:rPr>
        <w:t>日9：00至</w:t>
      </w:r>
      <w:r>
        <w:rPr>
          <w:rFonts w:hint="eastAsia" w:ascii="仿宋_GB2312" w:hAnsi="宋体" w:eastAsia="仿宋_GB2312" w:cs="宋体"/>
          <w:color w:val="000000"/>
          <w:kern w:val="0"/>
          <w:sz w:val="32"/>
          <w:szCs w:val="32"/>
          <w:lang w:val="en-US" w:eastAsia="zh-CN"/>
        </w:rPr>
        <w:t>9</w:t>
      </w:r>
      <w:r>
        <w:rPr>
          <w:rFonts w:hint="eastAsia" w:ascii="仿宋_GB2312" w:hAnsi="宋体" w:eastAsia="仿宋_GB2312" w:cs="宋体"/>
          <w:color w:val="000000"/>
          <w:kern w:val="0"/>
          <w:sz w:val="32"/>
          <w:szCs w:val="32"/>
        </w:rPr>
        <w:t>月</w:t>
      </w:r>
      <w:r>
        <w:rPr>
          <w:rFonts w:hint="eastAsia" w:ascii="仿宋_GB2312" w:hAnsi="宋体" w:eastAsia="仿宋_GB2312" w:cs="宋体"/>
          <w:color w:val="000000"/>
          <w:kern w:val="0"/>
          <w:sz w:val="32"/>
          <w:szCs w:val="32"/>
          <w:lang w:val="en-US" w:eastAsia="zh-CN"/>
        </w:rPr>
        <w:t>25</w:t>
      </w:r>
      <w:r>
        <w:rPr>
          <w:rFonts w:hint="eastAsia" w:ascii="仿宋_GB2312" w:hAnsi="宋体" w:eastAsia="仿宋_GB2312" w:cs="宋体"/>
          <w:color w:val="000000"/>
          <w:kern w:val="0"/>
          <w:sz w:val="32"/>
          <w:szCs w:val="32"/>
        </w:rPr>
        <w:t>日17：00；</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（二）网上缴费：</w:t>
      </w:r>
      <w:r>
        <w:rPr>
          <w:rFonts w:hint="eastAsia" w:ascii="仿宋_GB2312" w:hAnsi="宋体" w:eastAsia="仿宋_GB2312" w:cs="宋体"/>
          <w:color w:val="000000"/>
          <w:kern w:val="0"/>
          <w:sz w:val="32"/>
          <w:szCs w:val="32"/>
          <w:lang w:val="en-US" w:eastAsia="zh-CN"/>
        </w:rPr>
        <w:t>9</w:t>
      </w:r>
      <w:r>
        <w:rPr>
          <w:rFonts w:hint="eastAsia" w:ascii="仿宋_GB2312" w:hAnsi="宋体" w:eastAsia="仿宋_GB2312" w:cs="宋体"/>
          <w:color w:val="000000"/>
          <w:kern w:val="0"/>
          <w:sz w:val="32"/>
          <w:szCs w:val="32"/>
        </w:rPr>
        <w:t>月</w:t>
      </w:r>
      <w:r>
        <w:rPr>
          <w:rFonts w:hint="eastAsia" w:ascii="仿宋_GB2312" w:hAnsi="宋体" w:eastAsia="仿宋_GB2312" w:cs="宋体"/>
          <w:color w:val="000000"/>
          <w:kern w:val="0"/>
          <w:sz w:val="32"/>
          <w:szCs w:val="32"/>
          <w:lang w:val="en-US" w:eastAsia="zh-CN"/>
        </w:rPr>
        <w:t>20</w:t>
      </w:r>
      <w:r>
        <w:rPr>
          <w:rFonts w:hint="eastAsia" w:ascii="仿宋_GB2312" w:hAnsi="宋体" w:eastAsia="仿宋_GB2312" w:cs="宋体"/>
          <w:color w:val="000000"/>
          <w:kern w:val="0"/>
          <w:sz w:val="32"/>
          <w:szCs w:val="32"/>
        </w:rPr>
        <w:t>日9：00至</w:t>
      </w:r>
      <w:r>
        <w:rPr>
          <w:rFonts w:hint="eastAsia" w:ascii="仿宋_GB2312" w:hAnsi="宋体" w:eastAsia="仿宋_GB2312" w:cs="宋体"/>
          <w:color w:val="000000"/>
          <w:kern w:val="0"/>
          <w:sz w:val="32"/>
          <w:szCs w:val="32"/>
          <w:lang w:val="en-US" w:eastAsia="zh-CN"/>
        </w:rPr>
        <w:t>9</w:t>
      </w:r>
      <w:r>
        <w:rPr>
          <w:rFonts w:hint="eastAsia" w:ascii="仿宋_GB2312" w:hAnsi="宋体" w:eastAsia="仿宋_GB2312" w:cs="宋体"/>
          <w:color w:val="000000"/>
          <w:kern w:val="0"/>
          <w:sz w:val="32"/>
          <w:szCs w:val="32"/>
        </w:rPr>
        <w:t>月</w:t>
      </w:r>
      <w:r>
        <w:rPr>
          <w:rFonts w:hint="eastAsia" w:ascii="仿宋_GB2312" w:hAnsi="宋体" w:eastAsia="仿宋_GB2312" w:cs="宋体"/>
          <w:color w:val="000000"/>
          <w:kern w:val="0"/>
          <w:sz w:val="32"/>
          <w:szCs w:val="32"/>
          <w:lang w:val="en-US" w:eastAsia="zh-CN"/>
        </w:rPr>
        <w:t>26</w:t>
      </w:r>
      <w:r>
        <w:rPr>
          <w:rFonts w:hint="eastAsia" w:ascii="仿宋_GB2312" w:hAnsi="宋体" w:eastAsia="仿宋_GB2312" w:cs="宋体"/>
          <w:color w:val="000000"/>
          <w:kern w:val="0"/>
          <w:sz w:val="32"/>
          <w:szCs w:val="32"/>
        </w:rPr>
        <w:t>日17：00；</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（三）公布取消、核减的岗位</w:t>
      </w:r>
      <w:r>
        <w:rPr>
          <w:rFonts w:hint="eastAsia" w:ascii="仿宋_GB2312" w:hAnsi="仿宋_GB2312" w:eastAsia="仿宋_GB2312" w:cs="仿宋_GB2312"/>
          <w:color w:val="000000"/>
          <w:kern w:val="0"/>
          <w:sz w:val="30"/>
          <w:szCs w:val="30"/>
        </w:rPr>
        <w:t>：</w:t>
      </w:r>
      <w:r>
        <w:rPr>
          <w:rFonts w:hint="eastAsia" w:ascii="仿宋_GB2312" w:hAnsi="宋体" w:eastAsia="仿宋_GB2312" w:cs="宋体"/>
          <w:color w:val="000000"/>
          <w:kern w:val="0"/>
          <w:sz w:val="32"/>
          <w:szCs w:val="32"/>
          <w:lang w:val="en-US" w:eastAsia="zh-CN"/>
        </w:rPr>
        <w:t>9</w:t>
      </w:r>
      <w:r>
        <w:rPr>
          <w:rFonts w:hint="eastAsia" w:ascii="仿宋_GB2312" w:hAnsi="宋体" w:eastAsia="仿宋_GB2312" w:cs="宋体"/>
          <w:color w:val="000000"/>
          <w:kern w:val="0"/>
          <w:sz w:val="32"/>
          <w:szCs w:val="32"/>
        </w:rPr>
        <w:t>月</w:t>
      </w:r>
      <w:r>
        <w:rPr>
          <w:rFonts w:hint="eastAsia" w:ascii="仿宋_GB2312" w:hAnsi="宋体" w:eastAsia="仿宋_GB2312" w:cs="宋体"/>
          <w:color w:val="000000"/>
          <w:kern w:val="0"/>
          <w:sz w:val="32"/>
          <w:szCs w:val="32"/>
          <w:lang w:val="en-US" w:eastAsia="zh-CN"/>
        </w:rPr>
        <w:t>27</w:t>
      </w:r>
      <w:r>
        <w:rPr>
          <w:rFonts w:hint="eastAsia" w:ascii="仿宋_GB2312" w:hAnsi="宋体" w:eastAsia="仿宋_GB2312" w:cs="宋体"/>
          <w:color w:val="000000"/>
          <w:kern w:val="0"/>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（四）网上改报：</w:t>
      </w:r>
      <w:r>
        <w:rPr>
          <w:rFonts w:hint="eastAsia" w:ascii="仿宋_GB2312" w:hAnsi="宋体" w:eastAsia="仿宋_GB2312" w:cs="宋体"/>
          <w:color w:val="000000"/>
          <w:kern w:val="0"/>
          <w:sz w:val="32"/>
          <w:szCs w:val="32"/>
          <w:lang w:val="en-US" w:eastAsia="zh-CN"/>
        </w:rPr>
        <w:t>9</w:t>
      </w:r>
      <w:r>
        <w:rPr>
          <w:rFonts w:hint="eastAsia" w:ascii="仿宋_GB2312" w:hAnsi="宋体" w:eastAsia="仿宋_GB2312" w:cs="宋体"/>
          <w:color w:val="000000"/>
          <w:kern w:val="0"/>
          <w:sz w:val="32"/>
          <w:szCs w:val="32"/>
        </w:rPr>
        <w:t>月</w:t>
      </w:r>
      <w:r>
        <w:rPr>
          <w:rFonts w:hint="eastAsia" w:ascii="仿宋_GB2312" w:hAnsi="宋体" w:eastAsia="仿宋_GB2312" w:cs="宋体"/>
          <w:color w:val="000000"/>
          <w:kern w:val="0"/>
          <w:sz w:val="32"/>
          <w:szCs w:val="32"/>
          <w:lang w:val="en-US" w:eastAsia="zh-CN"/>
        </w:rPr>
        <w:t>28</w:t>
      </w:r>
      <w:r>
        <w:rPr>
          <w:rFonts w:hint="eastAsia" w:ascii="仿宋_GB2312" w:hAnsi="宋体" w:eastAsia="仿宋_GB2312" w:cs="宋体"/>
          <w:color w:val="000000"/>
          <w:kern w:val="0"/>
          <w:sz w:val="32"/>
          <w:szCs w:val="32"/>
        </w:rPr>
        <w:t>日9:00-17:00；</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（五）打印准考证：</w:t>
      </w:r>
      <w:r>
        <w:rPr>
          <w:rFonts w:hint="eastAsia" w:ascii="仿宋_GB2312" w:hAnsi="宋体" w:eastAsia="仿宋_GB2312" w:cs="宋体"/>
          <w:color w:val="000000"/>
          <w:kern w:val="0"/>
          <w:sz w:val="32"/>
          <w:szCs w:val="32"/>
          <w:lang w:val="en-US" w:eastAsia="zh-CN"/>
        </w:rPr>
        <w:t>10</w:t>
      </w:r>
      <w:r>
        <w:rPr>
          <w:rFonts w:hint="eastAsia" w:ascii="仿宋_GB2312" w:hAnsi="宋体" w:eastAsia="仿宋_GB2312" w:cs="宋体"/>
          <w:color w:val="000000"/>
          <w:kern w:val="0"/>
          <w:sz w:val="32"/>
          <w:szCs w:val="32"/>
        </w:rPr>
        <w:t>月</w:t>
      </w:r>
      <w:r>
        <w:rPr>
          <w:rFonts w:hint="eastAsia" w:ascii="仿宋_GB2312" w:hAnsi="宋体" w:eastAsia="仿宋_GB2312" w:cs="宋体"/>
          <w:color w:val="000000"/>
          <w:kern w:val="0"/>
          <w:sz w:val="32"/>
          <w:szCs w:val="32"/>
          <w:lang w:val="en-US" w:eastAsia="zh-CN"/>
        </w:rPr>
        <w:t>10</w:t>
      </w:r>
      <w:r>
        <w:rPr>
          <w:rFonts w:hint="eastAsia" w:ascii="仿宋_GB2312" w:hAnsi="宋体" w:eastAsia="仿宋_GB2312" w:cs="宋体"/>
          <w:color w:val="000000"/>
          <w:kern w:val="0"/>
          <w:sz w:val="32"/>
          <w:szCs w:val="32"/>
        </w:rPr>
        <w:t>日9：00至</w:t>
      </w:r>
      <w:r>
        <w:rPr>
          <w:rFonts w:hint="eastAsia" w:ascii="仿宋_GB2312" w:hAnsi="宋体" w:eastAsia="仿宋_GB2312" w:cs="宋体"/>
          <w:color w:val="000000"/>
          <w:kern w:val="0"/>
          <w:sz w:val="32"/>
          <w:szCs w:val="32"/>
          <w:lang w:val="en-US" w:eastAsia="zh-CN"/>
        </w:rPr>
        <w:t>10</w:t>
      </w:r>
      <w:r>
        <w:rPr>
          <w:rFonts w:hint="eastAsia" w:ascii="仿宋_GB2312" w:hAnsi="宋体" w:eastAsia="仿宋_GB2312" w:cs="宋体"/>
          <w:color w:val="000000"/>
          <w:kern w:val="0"/>
          <w:sz w:val="32"/>
          <w:szCs w:val="32"/>
        </w:rPr>
        <w:t>月</w:t>
      </w:r>
      <w:r>
        <w:rPr>
          <w:rFonts w:hint="eastAsia" w:ascii="仿宋_GB2312" w:hAnsi="宋体" w:eastAsia="仿宋_GB2312" w:cs="宋体"/>
          <w:color w:val="000000"/>
          <w:kern w:val="0"/>
          <w:sz w:val="32"/>
          <w:szCs w:val="32"/>
          <w:lang w:val="en-US" w:eastAsia="zh-CN"/>
        </w:rPr>
        <w:t>13</w:t>
      </w:r>
      <w:r>
        <w:rPr>
          <w:rFonts w:hint="eastAsia" w:ascii="仿宋_GB2312" w:hAnsi="宋体" w:eastAsia="仿宋_GB2312" w:cs="宋体"/>
          <w:color w:val="000000"/>
          <w:kern w:val="0"/>
          <w:sz w:val="32"/>
          <w:szCs w:val="32"/>
        </w:rPr>
        <w:t>日17：00；</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（六）笔试：</w:t>
      </w:r>
      <w:r>
        <w:rPr>
          <w:rFonts w:hint="eastAsia" w:ascii="仿宋_GB2312" w:hAnsi="宋体" w:eastAsia="仿宋_GB2312" w:cs="宋体"/>
          <w:color w:val="000000"/>
          <w:kern w:val="0"/>
          <w:sz w:val="32"/>
          <w:szCs w:val="32"/>
          <w:lang w:val="en-US" w:eastAsia="zh-CN"/>
        </w:rPr>
        <w:t>10</w:t>
      </w:r>
      <w:r>
        <w:rPr>
          <w:rFonts w:hint="eastAsia" w:ascii="仿宋_GB2312" w:hAnsi="宋体" w:eastAsia="仿宋_GB2312" w:cs="宋体"/>
          <w:color w:val="000000"/>
          <w:kern w:val="0"/>
          <w:sz w:val="32"/>
          <w:szCs w:val="32"/>
        </w:rPr>
        <w:t>月</w:t>
      </w:r>
      <w:r>
        <w:rPr>
          <w:rFonts w:hint="eastAsia" w:ascii="仿宋_GB2312" w:hAnsi="宋体" w:eastAsia="仿宋_GB2312" w:cs="宋体"/>
          <w:color w:val="000000"/>
          <w:kern w:val="0"/>
          <w:sz w:val="32"/>
          <w:szCs w:val="32"/>
          <w:lang w:val="en-US" w:eastAsia="zh-CN"/>
        </w:rPr>
        <w:t>14</w:t>
      </w:r>
      <w:r>
        <w:rPr>
          <w:rFonts w:hint="eastAsia" w:ascii="仿宋_GB2312" w:hAnsi="宋体" w:eastAsia="仿宋_GB2312" w:cs="宋体"/>
          <w:color w:val="000000"/>
          <w:kern w:val="0"/>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08:30-10:00  职业能力倾向测验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10:00-12:00  综合应用能力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color w:val="000000"/>
          <w:kern w:val="0"/>
          <w:sz w:val="32"/>
          <w:szCs w:val="32"/>
        </w:rPr>
      </w:pPr>
      <w:r>
        <w:rPr>
          <w:rFonts w:hint="eastAsia" w:ascii="黑体" w:hAnsi="黑体" w:eastAsia="黑体" w:cs="黑体"/>
          <w:color w:val="000000"/>
          <w:kern w:val="0"/>
          <w:sz w:val="32"/>
          <w:szCs w:val="32"/>
        </w:rPr>
        <w:t>二、专业和学历要求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（一）各学历层次对应专业请参考《学科专业目录汇编》，岗位表专业名称后括号中的数字为学科专业代码。</w:t>
      </w:r>
      <w:r>
        <w:rPr>
          <w:rFonts w:hint="eastAsia" w:ascii="仿宋_GB2312" w:hAnsi="宋体" w:eastAsia="仿宋_GB2312" w:cs="宋体"/>
          <w:kern w:val="0"/>
          <w:sz w:val="32"/>
          <w:szCs w:val="32"/>
        </w:rPr>
        <w:t>报名人员不得报所学专业代码与招考岗位专业代码不一致的岗位。</w:t>
      </w:r>
      <w:r>
        <w:rPr>
          <w:rFonts w:hint="eastAsia" w:ascii="仿宋_GB2312" w:hAnsi="仿宋_GB2312" w:eastAsia="仿宋_GB2312" w:cs="仿宋_GB2312"/>
          <w:sz w:val="32"/>
          <w:szCs w:val="32"/>
        </w:rPr>
        <w:t>专业要求为大类的，考生所学专业只要符合其中任何一个分类目录，即可报考</w:t>
      </w:r>
      <w:r>
        <w:rPr>
          <w:rFonts w:hint="eastAsia" w:ascii="仿宋_GB2312" w:hAnsi="仿宋_GB2312" w:eastAsia="仿宋_GB2312" w:cs="仿宋_GB2312"/>
          <w:bCs/>
          <w:sz w:val="32"/>
          <w:szCs w:val="32"/>
        </w:rPr>
        <w:t>。</w:t>
      </w:r>
      <w:r>
        <w:rPr>
          <w:rFonts w:hint="eastAsia" w:ascii="仿宋_GB2312" w:hAnsi="宋体" w:eastAsia="仿宋_GB2312" w:cs="宋体"/>
          <w:color w:val="000000"/>
          <w:kern w:val="0"/>
          <w:sz w:val="32"/>
          <w:szCs w:val="32"/>
        </w:rPr>
        <w:t>所学专业未列入《</w:t>
      </w:r>
      <w:r>
        <w:rPr>
          <w:rFonts w:hint="eastAsia" w:ascii="仿宋_GB2312" w:hAnsi="Tahoma" w:eastAsia="仿宋_GB2312" w:cs="Tahoma"/>
          <w:color w:val="000000"/>
          <w:kern w:val="0"/>
          <w:sz w:val="32"/>
          <w:szCs w:val="32"/>
        </w:rPr>
        <w:t>学科专业目录汇编》</w:t>
      </w:r>
      <w:r>
        <w:rPr>
          <w:rFonts w:hint="eastAsia" w:ascii="仿宋_GB2312" w:hAnsi="宋体" w:eastAsia="仿宋_GB2312" w:cs="宋体"/>
          <w:color w:val="000000"/>
          <w:kern w:val="0"/>
          <w:sz w:val="32"/>
          <w:szCs w:val="32"/>
        </w:rPr>
        <w:t>的，可选择招聘专业中相近专业报考，所学专业必修课程须与报考岗位要求的专业主要课程基本一致，并在资格审查时提供毕业证书、所学专业课程成绩单（须学校教务处盖章）、院校出具的课程对比情况说明或学校出具的院校专业设置的说明等材料。除专业目录有列出培养方向的专业外，其他毕业证上的专业名称后面以括号等形式列出的培养方向不能作为报名专业的依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（二）考生所学专业须与岗位要求专业一致并取得相应专业的学历证、学位证方可报考。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要求“本科及以上学历、学士及以上学位”的岗位，各招聘单位在岗位条件中分别明确了所需本科、研究生专业，考生的本科或研究生专业符合对应层次专业要求且取得了该层次学历、学位证书的可以报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w:t>
      </w:r>
      <w:r>
        <w:rPr>
          <w:rFonts w:hint="eastAsia" w:ascii="仿宋_GB2312" w:hAnsi="宋体" w:eastAsia="仿宋_GB2312" w:cs="宋体"/>
          <w:color w:val="000000"/>
          <w:kern w:val="0"/>
          <w:sz w:val="32"/>
          <w:szCs w:val="32"/>
          <w:lang w:eastAsia="zh-CN"/>
        </w:rPr>
        <w:t>技工院校</w:t>
      </w:r>
      <w:r>
        <w:rPr>
          <w:rFonts w:hint="eastAsia" w:ascii="仿宋_GB2312" w:hAnsi="宋体" w:eastAsia="仿宋_GB2312" w:cs="宋体"/>
          <w:color w:val="000000"/>
          <w:kern w:val="0"/>
          <w:sz w:val="32"/>
          <w:szCs w:val="32"/>
        </w:rPr>
        <w:t>预备技师（技师）班毕业生，可视同大学本科学历报考。此类考生可</w:t>
      </w:r>
      <w:r>
        <w:rPr>
          <w:rFonts w:hint="eastAsia" w:ascii="仿宋_GB2312" w:hAnsi="宋体" w:eastAsia="仿宋_GB2312" w:cs="宋体"/>
          <w:color w:val="000000"/>
          <w:kern w:val="0"/>
          <w:sz w:val="32"/>
          <w:szCs w:val="32"/>
          <w:lang w:val="en-US" w:eastAsia="zh-CN"/>
        </w:rPr>
        <w:t>根据自己所学专业</w:t>
      </w:r>
      <w:r>
        <w:rPr>
          <w:rFonts w:hint="eastAsia" w:ascii="仿宋_GB2312" w:hAnsi="宋体" w:eastAsia="仿宋_GB2312" w:cs="宋体"/>
          <w:color w:val="000000"/>
          <w:kern w:val="0"/>
          <w:sz w:val="32"/>
          <w:szCs w:val="32"/>
        </w:rPr>
        <w:t>报考</w:t>
      </w:r>
      <w:r>
        <w:rPr>
          <w:rFonts w:hint="eastAsia" w:ascii="仿宋_GB2312" w:hAnsi="宋体" w:eastAsia="仿宋_GB2312" w:cs="宋体"/>
          <w:color w:val="000000"/>
          <w:kern w:val="0"/>
          <w:sz w:val="32"/>
          <w:szCs w:val="32"/>
          <w:lang w:val="en-US" w:eastAsia="zh-CN"/>
        </w:rPr>
        <w:t>相</w:t>
      </w:r>
      <w:r>
        <w:rPr>
          <w:rFonts w:hint="eastAsia" w:ascii="仿宋_GB2312" w:hAnsi="宋体" w:eastAsia="仿宋_GB2312" w:cs="宋体"/>
          <w:color w:val="000000"/>
          <w:kern w:val="0"/>
          <w:sz w:val="32"/>
          <w:szCs w:val="32"/>
        </w:rPr>
        <w:t>应的岗位。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val="en-US" w:eastAsia="zh-CN"/>
        </w:rPr>
        <w:t>五</w:t>
      </w:r>
      <w:r>
        <w:rPr>
          <w:rFonts w:hint="eastAsia" w:ascii="仿宋_GB2312" w:hAnsi="宋体" w:eastAsia="仿宋_GB2312" w:cs="宋体"/>
          <w:color w:val="000000"/>
          <w:kern w:val="0"/>
          <w:sz w:val="32"/>
          <w:szCs w:val="32"/>
        </w:rPr>
        <w:t>）往届毕业生中新旧专业名称不一致的，可对照《普通高等学校本科专业目录新旧专业对照表》,按照对应的新专业名称进行报考。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color w:val="000000"/>
          <w:kern w:val="0"/>
          <w:sz w:val="32"/>
          <w:szCs w:val="32"/>
        </w:rPr>
      </w:pPr>
      <w:r>
        <w:rPr>
          <w:rFonts w:hint="eastAsia" w:ascii="黑体" w:hAnsi="黑体" w:eastAsia="黑体" w:cs="黑体"/>
          <w:color w:val="000000"/>
          <w:kern w:val="0"/>
          <w:sz w:val="32"/>
          <w:szCs w:val="32"/>
        </w:rPr>
        <w:t>三、岗位条件中的年龄要求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宋体" w:eastAsia="仿宋_GB2312" w:cs="宋体"/>
          <w:color w:val="000000"/>
          <w:kern w:val="0"/>
          <w:sz w:val="32"/>
          <w:szCs w:val="32"/>
        </w:rPr>
        <w:t>年满18周岁指2005年</w:t>
      </w:r>
      <w:r>
        <w:rPr>
          <w:rFonts w:hint="eastAsia" w:ascii="仿宋_GB2312" w:hAnsi="宋体" w:eastAsia="仿宋_GB2312" w:cs="宋体"/>
          <w:color w:val="000000"/>
          <w:kern w:val="0"/>
          <w:sz w:val="32"/>
          <w:szCs w:val="32"/>
          <w:lang w:val="en-US" w:eastAsia="zh-CN"/>
        </w:rPr>
        <w:t>9</w:t>
      </w:r>
      <w:r>
        <w:rPr>
          <w:rFonts w:hint="eastAsia" w:ascii="仿宋_GB2312" w:hAnsi="宋体" w:eastAsia="仿宋_GB2312" w:cs="宋体"/>
          <w:color w:val="000000"/>
          <w:kern w:val="0"/>
          <w:sz w:val="32"/>
          <w:szCs w:val="32"/>
        </w:rPr>
        <w:t>月</w:t>
      </w:r>
      <w:r>
        <w:rPr>
          <w:rFonts w:hint="eastAsia" w:ascii="仿宋_GB2312" w:hAnsi="宋体" w:eastAsia="仿宋_GB2312" w:cs="宋体"/>
          <w:color w:val="000000"/>
          <w:kern w:val="0"/>
          <w:sz w:val="32"/>
          <w:szCs w:val="32"/>
          <w:lang w:val="en-US" w:eastAsia="zh-CN"/>
        </w:rPr>
        <w:t>13</w:t>
      </w:r>
      <w:r>
        <w:rPr>
          <w:rFonts w:hint="eastAsia" w:ascii="仿宋_GB2312" w:hAnsi="宋体" w:eastAsia="仿宋_GB2312" w:cs="宋体"/>
          <w:color w:val="000000"/>
          <w:kern w:val="0"/>
          <w:sz w:val="32"/>
          <w:szCs w:val="32"/>
        </w:rPr>
        <w:t>日（含）前出生；</w:t>
      </w:r>
      <w:r>
        <w:rPr>
          <w:rFonts w:hint="eastAsia" w:ascii="仿宋_GB2312" w:hAnsi="仿宋_GB2312" w:eastAsia="仿宋_GB2312" w:cs="仿宋_GB2312"/>
          <w:bCs/>
          <w:sz w:val="32"/>
          <w:szCs w:val="32"/>
        </w:rPr>
        <w:t>35周岁及以下指198</w:t>
      </w:r>
      <w:r>
        <w:rPr>
          <w:rFonts w:hint="eastAsia" w:ascii="仿宋_GB2312" w:hAnsi="仿宋_GB2312" w:eastAsia="仿宋_GB2312" w:cs="仿宋_GB2312"/>
          <w:bCs/>
          <w:sz w:val="32"/>
          <w:szCs w:val="32"/>
          <w:lang w:val="en-US" w:eastAsia="zh-CN"/>
        </w:rPr>
        <w:t>7</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val="en-US" w:eastAsia="zh-CN"/>
        </w:rPr>
        <w:t>9</w:t>
      </w:r>
      <w:r>
        <w:rPr>
          <w:rFonts w:hint="eastAsia" w:ascii="仿宋_GB2312" w:hAnsi="仿宋_GB2312" w:eastAsia="仿宋_GB2312" w:cs="仿宋_GB2312"/>
          <w:bCs/>
          <w:sz w:val="32"/>
          <w:szCs w:val="32"/>
        </w:rPr>
        <w:t>月</w:t>
      </w:r>
      <w:r>
        <w:rPr>
          <w:rFonts w:hint="eastAsia" w:ascii="仿宋_GB2312" w:hAnsi="仿宋_GB2312" w:eastAsia="仿宋_GB2312" w:cs="仿宋_GB2312"/>
          <w:bCs/>
          <w:sz w:val="32"/>
          <w:szCs w:val="32"/>
          <w:lang w:val="en-US" w:eastAsia="zh-CN"/>
        </w:rPr>
        <w:t>13</w:t>
      </w:r>
      <w:r>
        <w:rPr>
          <w:rFonts w:hint="eastAsia" w:ascii="仿宋_GB2312" w:hAnsi="仿宋_GB2312" w:eastAsia="仿宋_GB2312" w:cs="仿宋_GB2312"/>
          <w:bCs/>
          <w:sz w:val="32"/>
          <w:szCs w:val="32"/>
        </w:rPr>
        <w:t>日（含）以后出生</w:t>
      </w:r>
      <w:r>
        <w:rPr>
          <w:rFonts w:hint="eastAsia" w:ascii="仿宋_GB2312" w:hAnsi="仿宋_GB2312" w:eastAsia="仿宋_GB2312" w:cs="仿宋_GB2312"/>
          <w:bCs/>
          <w:sz w:val="32"/>
          <w:szCs w:val="32"/>
          <w:lang w:val="en-US" w:eastAsia="zh-CN"/>
        </w:rPr>
        <w:t>;40</w:t>
      </w:r>
      <w:r>
        <w:rPr>
          <w:rFonts w:hint="eastAsia" w:ascii="仿宋_GB2312" w:hAnsi="仿宋_GB2312" w:eastAsia="仿宋_GB2312" w:cs="仿宋_GB2312"/>
          <w:bCs/>
          <w:sz w:val="32"/>
          <w:szCs w:val="32"/>
        </w:rPr>
        <w:t>周岁及以下指198</w:t>
      </w: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val="en-US" w:eastAsia="zh-CN"/>
        </w:rPr>
        <w:t>9</w:t>
      </w:r>
      <w:r>
        <w:rPr>
          <w:rFonts w:hint="eastAsia" w:ascii="仿宋_GB2312" w:hAnsi="仿宋_GB2312" w:eastAsia="仿宋_GB2312" w:cs="仿宋_GB2312"/>
          <w:bCs/>
          <w:sz w:val="32"/>
          <w:szCs w:val="32"/>
        </w:rPr>
        <w:t>月</w:t>
      </w:r>
      <w:r>
        <w:rPr>
          <w:rFonts w:hint="eastAsia" w:ascii="仿宋_GB2312" w:hAnsi="仿宋_GB2312" w:eastAsia="仿宋_GB2312" w:cs="仿宋_GB2312"/>
          <w:bCs/>
          <w:sz w:val="32"/>
          <w:szCs w:val="32"/>
          <w:lang w:val="en-US" w:eastAsia="zh-CN"/>
        </w:rPr>
        <w:t>13</w:t>
      </w:r>
      <w:r>
        <w:rPr>
          <w:rFonts w:hint="eastAsia" w:ascii="仿宋_GB2312" w:hAnsi="仿宋_GB2312" w:eastAsia="仿宋_GB2312" w:cs="仿宋_GB2312"/>
          <w:bCs/>
          <w:sz w:val="32"/>
          <w:szCs w:val="32"/>
        </w:rPr>
        <w:t>日（含）以后出生。</w:t>
      </w: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color w:val="000000"/>
          <w:kern w:val="0"/>
          <w:sz w:val="32"/>
          <w:szCs w:val="32"/>
        </w:rPr>
      </w:pPr>
      <w:r>
        <w:rPr>
          <w:rFonts w:hint="eastAsia" w:ascii="黑体" w:hAnsi="黑体" w:eastAsia="黑体" w:cs="黑体"/>
          <w:color w:val="000000"/>
          <w:kern w:val="0"/>
          <w:sz w:val="32"/>
          <w:szCs w:val="32"/>
        </w:rPr>
        <w:t>四、涉及工作经历及其他期限的计算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color w:val="000000"/>
          <w:kern w:val="0"/>
          <w:sz w:val="32"/>
          <w:szCs w:val="32"/>
        </w:rPr>
        <w:t>岗位要求工作经历或其他期限的，计算时间截止到2023年</w:t>
      </w:r>
      <w:r>
        <w:rPr>
          <w:rFonts w:hint="eastAsia" w:ascii="仿宋_GB2312" w:hAnsi="宋体" w:eastAsia="仿宋_GB2312" w:cs="宋体"/>
          <w:color w:val="000000"/>
          <w:kern w:val="0"/>
          <w:sz w:val="32"/>
          <w:szCs w:val="32"/>
          <w:lang w:val="en-US" w:eastAsia="zh-CN"/>
        </w:rPr>
        <w:t>9</w:t>
      </w:r>
      <w:r>
        <w:rPr>
          <w:rFonts w:hint="eastAsia" w:ascii="仿宋_GB2312" w:hAnsi="宋体" w:eastAsia="仿宋_GB2312" w:cs="宋体"/>
          <w:color w:val="000000"/>
          <w:kern w:val="0"/>
          <w:sz w:val="32"/>
          <w:szCs w:val="32"/>
        </w:rPr>
        <w:t>月。</w:t>
      </w:r>
      <w:r>
        <w:rPr>
          <w:rFonts w:hint="eastAsia" w:ascii="仿宋_GB2312" w:hAnsi="仿宋_GB2312" w:eastAsia="仿宋_GB2312" w:cs="仿宋_GB2312"/>
          <w:color w:val="000000"/>
          <w:sz w:val="32"/>
          <w:szCs w:val="32"/>
        </w:rPr>
        <w:t>应届毕业生在校期间参加社会实践、实习、兼职等经历，不论是否与单位签订劳动合同、缴纳社会保险，均不视为工作经历。</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年及以上工作经历，指取得岗位要求的学历（学位）证书后从事工作</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周年及以上。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color w:val="000000"/>
          <w:kern w:val="0"/>
          <w:sz w:val="32"/>
          <w:szCs w:val="32"/>
        </w:rPr>
      </w:pPr>
      <w:r>
        <w:rPr>
          <w:rFonts w:hint="eastAsia" w:ascii="黑体" w:hAnsi="黑体" w:eastAsia="黑体" w:cs="黑体"/>
          <w:color w:val="000000"/>
          <w:kern w:val="0"/>
          <w:sz w:val="32"/>
          <w:szCs w:val="32"/>
        </w:rPr>
        <w:t>五、“限应届毕业生报考”岗位要求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限应届毕业生报考的岗位，报考人员须</w:t>
      </w:r>
      <w:r>
        <w:rPr>
          <w:rFonts w:hint="eastAsia" w:ascii="仿宋_GB2312" w:hAnsi="仿宋_GB2312" w:eastAsia="仿宋_GB2312" w:cs="仿宋_GB2312"/>
          <w:sz w:val="32"/>
          <w:szCs w:val="32"/>
        </w:rPr>
        <w:t>为通过全国统一的高考、普通高校专升本考试或研究生入学考试，在国内普通高等学校或承担研究生教育任务的科研机构就读，且就读期间人事关系（个人人事档案、工资关系）和组织关系转入就读院校或科研机构，</w:t>
      </w:r>
      <w:r>
        <w:rPr>
          <w:rFonts w:hint="eastAsia" w:ascii="仿宋_GB2312" w:hAnsi="仿宋_GB2312" w:eastAsia="仿宋_GB2312" w:cs="仿宋_GB2312"/>
          <w:color w:val="000000"/>
          <w:sz w:val="32"/>
          <w:szCs w:val="32"/>
        </w:rPr>
        <w:t>于2023年8月31日前毕业的2023届普通高校毕业生（应届博士毕业生可放宽到2023年12月31日）。除2023届普通高校毕业生外，择业期内未落实工作单位的普通高校毕业生（即：国家统一招生的普通高校毕业生离校时和在国家规定的2年择业期内未落实工作单位，档案、组织关系等仍保留在原毕业学校或保留在各级毕业生就业主管部门、毕业生就业指导服务中心、各级人才交流服务机构和各级公共就业服务机构的毕业生）也可报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2023年取得国（境）外学位并完成教育部门学历认证的留学回国人员和在国家规定的2年择业期内未落实工作单位的留学回国人员,可以报考限应届毕业生报考的岗位。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2023届普通高校毕业生应以其即将获得的最高学历、学位，择业期内未落实工作单位的普通高校毕业生应以其毕业时获得的最高学历、学位报考“限应届毕业生”岗位。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非普通高等学历教育的其他国民教育形式（函授、自学考试、网络教育、夜大、电大、成人教育等）毕业生的考生身份均为非应届毕业生。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color w:val="000000"/>
          <w:kern w:val="0"/>
          <w:sz w:val="32"/>
          <w:szCs w:val="32"/>
          <w:lang w:eastAsia="zh-CN"/>
        </w:rPr>
      </w:pPr>
      <w:r>
        <w:rPr>
          <w:rFonts w:hint="eastAsia" w:ascii="黑体" w:hAnsi="黑体" w:eastAsia="黑体" w:cs="黑体"/>
          <w:color w:val="000000"/>
          <w:kern w:val="0"/>
          <w:sz w:val="32"/>
          <w:szCs w:val="32"/>
        </w:rPr>
        <w:t>六、</w:t>
      </w:r>
      <w:r>
        <w:rPr>
          <w:rFonts w:hint="eastAsia" w:ascii="黑体" w:hAnsi="黑体" w:eastAsia="黑体" w:cs="黑体"/>
          <w:color w:val="000000"/>
          <w:kern w:val="0"/>
          <w:sz w:val="32"/>
          <w:szCs w:val="32"/>
          <w:lang w:eastAsia="zh-CN"/>
        </w:rPr>
        <w:t>岗位</w:t>
      </w:r>
      <w:r>
        <w:rPr>
          <w:rFonts w:hint="eastAsia" w:ascii="黑体" w:hAnsi="黑体" w:eastAsia="黑体" w:cs="黑体"/>
          <w:color w:val="000000"/>
          <w:kern w:val="0"/>
          <w:sz w:val="32"/>
          <w:szCs w:val="32"/>
        </w:rPr>
        <w:t>条件</w:t>
      </w:r>
      <w:r>
        <w:rPr>
          <w:rFonts w:hint="eastAsia" w:ascii="黑体" w:hAnsi="黑体" w:eastAsia="黑体" w:cs="黑体"/>
          <w:color w:val="000000"/>
          <w:kern w:val="0"/>
          <w:sz w:val="32"/>
          <w:szCs w:val="32"/>
          <w:lang w:eastAsia="zh-CN"/>
        </w:rPr>
        <w:t>中的资格证书要求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岗位所需的资格证书须在2023年</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lang w:eastAsia="zh-CN"/>
        </w:rPr>
        <w:t>月</w:t>
      </w:r>
      <w:r>
        <w:rPr>
          <w:rFonts w:hint="eastAsia" w:ascii="仿宋_GB2312" w:hAnsi="仿宋_GB2312" w:eastAsia="仿宋_GB2312" w:cs="仿宋_GB2312"/>
          <w:color w:val="000000"/>
          <w:sz w:val="32"/>
          <w:szCs w:val="32"/>
          <w:lang w:val="en-US" w:eastAsia="zh-CN"/>
        </w:rPr>
        <w:t>25</w:t>
      </w:r>
      <w:r>
        <w:rPr>
          <w:rFonts w:hint="eastAsia" w:ascii="仿宋_GB2312" w:hAnsi="仿宋_GB2312" w:eastAsia="仿宋_GB2312" w:cs="仿宋_GB2312"/>
          <w:color w:val="000000"/>
          <w:sz w:val="32"/>
          <w:szCs w:val="32"/>
          <w:lang w:eastAsia="zh-CN"/>
        </w:rPr>
        <w:t>日前取得。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黑体" w:hAnsi="黑体" w:eastAsia="黑体" w:cs="黑体"/>
          <w:color w:val="000000"/>
          <w:kern w:val="0"/>
          <w:sz w:val="32"/>
          <w:szCs w:val="32"/>
        </w:rPr>
      </w:pPr>
      <w:r>
        <w:rPr>
          <w:rFonts w:hint="eastAsia" w:ascii="黑体" w:hAnsi="黑体" w:eastAsia="黑体" w:cs="黑体"/>
          <w:color w:val="000000"/>
          <w:kern w:val="0"/>
          <w:sz w:val="32"/>
          <w:szCs w:val="32"/>
          <w:lang w:eastAsia="zh-CN"/>
        </w:rPr>
        <w:t>七</w:t>
      </w:r>
      <w:r>
        <w:rPr>
          <w:rFonts w:hint="eastAsia" w:ascii="黑体" w:hAnsi="黑体" w:eastAsia="黑体" w:cs="黑体"/>
          <w:color w:val="000000"/>
          <w:kern w:val="0"/>
          <w:sz w:val="32"/>
          <w:szCs w:val="32"/>
        </w:rPr>
        <w:t>、机关、事业单位正式在编人员报考条件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机关、事业单位正式在编人员报考，</w:t>
      </w:r>
      <w:r>
        <w:rPr>
          <w:rFonts w:hint="eastAsia" w:ascii="仿宋_GB2312" w:hAnsi="宋体" w:eastAsia="仿宋_GB2312" w:cs="宋体"/>
          <w:color w:val="000000"/>
          <w:kern w:val="0"/>
          <w:sz w:val="32"/>
          <w:szCs w:val="32"/>
          <w:lang w:eastAsia="zh-CN"/>
        </w:rPr>
        <w:t>须</w:t>
      </w:r>
      <w:r>
        <w:rPr>
          <w:rFonts w:hint="eastAsia" w:ascii="仿宋_GB2312" w:hAnsi="宋体" w:eastAsia="仿宋_GB2312" w:cs="宋体"/>
          <w:color w:val="000000"/>
          <w:kern w:val="0"/>
          <w:sz w:val="32"/>
          <w:szCs w:val="32"/>
        </w:rPr>
        <w:t>按干部人事管理权限在资格审查时提供单位出具的同意报考证明，不得隐瞒实情进行报考。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color w:val="000000"/>
          <w:kern w:val="0"/>
          <w:sz w:val="32"/>
          <w:szCs w:val="32"/>
        </w:rPr>
      </w:pPr>
      <w:r>
        <w:rPr>
          <w:rFonts w:hint="eastAsia" w:ascii="黑体" w:hAnsi="黑体" w:eastAsia="黑体" w:cs="黑体"/>
          <w:color w:val="000000"/>
          <w:kern w:val="0"/>
          <w:sz w:val="32"/>
          <w:szCs w:val="32"/>
          <w:lang w:eastAsia="zh-CN"/>
        </w:rPr>
        <w:t>八</w:t>
      </w:r>
      <w:r>
        <w:rPr>
          <w:rFonts w:hint="eastAsia" w:ascii="黑体" w:hAnsi="黑体" w:eastAsia="黑体" w:cs="黑体"/>
          <w:color w:val="000000"/>
          <w:kern w:val="0"/>
          <w:sz w:val="32"/>
          <w:szCs w:val="32"/>
        </w:rPr>
        <w:t>、有服务期要求且仍在服务期内的机关事业单位正式在编人员、大学生村官、特岗教师、“三支一扶”等人员报考问题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网上报名结束前与所在单位未解除人事（聘用）关系的不得报考（以下编手续办理时间或解除聘用合同书签订时间为准）。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color w:val="000000"/>
          <w:kern w:val="0"/>
          <w:sz w:val="32"/>
          <w:szCs w:val="32"/>
        </w:rPr>
      </w:pPr>
      <w:r>
        <w:rPr>
          <w:rFonts w:hint="eastAsia" w:ascii="黑体" w:hAnsi="黑体" w:eastAsia="黑体" w:cs="黑体"/>
          <w:color w:val="000000"/>
          <w:kern w:val="0"/>
          <w:sz w:val="32"/>
          <w:szCs w:val="32"/>
          <w:lang w:eastAsia="zh-CN"/>
        </w:rPr>
        <w:t>九</w:t>
      </w:r>
      <w:r>
        <w:rPr>
          <w:rFonts w:hint="eastAsia" w:ascii="黑体" w:hAnsi="黑体" w:eastAsia="黑体" w:cs="黑体"/>
          <w:color w:val="000000"/>
          <w:kern w:val="0"/>
          <w:sz w:val="32"/>
          <w:szCs w:val="32"/>
        </w:rPr>
        <w:t>、关于“中共党员”岗位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报考限“中共党员”的岗位，“中共预备党员”也可报考。资格审查时须提供所在党支部出具的党组织关系证明，考察时将对入党档案材料进行复审。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color w:val="000000"/>
          <w:kern w:val="0"/>
          <w:sz w:val="32"/>
          <w:szCs w:val="32"/>
        </w:rPr>
      </w:pPr>
      <w:r>
        <w:rPr>
          <w:rFonts w:hint="eastAsia" w:ascii="黑体" w:hAnsi="黑体" w:eastAsia="黑体" w:cs="黑体"/>
          <w:color w:val="000000"/>
          <w:kern w:val="0"/>
          <w:sz w:val="32"/>
          <w:szCs w:val="32"/>
          <w:lang w:eastAsia="zh-CN"/>
        </w:rPr>
        <w:t>十</w:t>
      </w:r>
      <w:r>
        <w:rPr>
          <w:rFonts w:hint="eastAsia" w:ascii="黑体" w:hAnsi="黑体" w:eastAsia="黑体" w:cs="黑体"/>
          <w:color w:val="000000"/>
          <w:kern w:val="0"/>
          <w:sz w:val="32"/>
          <w:szCs w:val="32"/>
        </w:rPr>
        <w:t>、2023年毕业的定向生、委培生报考问题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2023年毕业的定向生、委培生原则上不得报考。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十</w:t>
      </w:r>
      <w:r>
        <w:rPr>
          <w:rFonts w:hint="eastAsia" w:ascii="黑体" w:hAnsi="黑体" w:eastAsia="黑体" w:cs="黑体"/>
          <w:kern w:val="0"/>
          <w:sz w:val="32"/>
          <w:szCs w:val="32"/>
          <w:lang w:eastAsia="zh-CN"/>
        </w:rPr>
        <w:t>一</w:t>
      </w:r>
      <w:r>
        <w:rPr>
          <w:rFonts w:hint="eastAsia" w:ascii="黑体" w:hAnsi="黑体" w:eastAsia="黑体" w:cs="黑体"/>
          <w:kern w:val="0"/>
          <w:sz w:val="32"/>
          <w:szCs w:val="32"/>
        </w:rPr>
        <w:t>、申请减免考试费用的要求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eastAsia="仿宋_GB2312"/>
          <w:lang w:eastAsia="zh-CN"/>
        </w:rPr>
      </w:pPr>
      <w:r>
        <w:rPr>
          <w:rFonts w:hint="eastAsia" w:ascii="仿宋_GB2312" w:hAnsi="仿宋_GB2312" w:eastAsia="仿宋_GB2312" w:cs="仿宋_GB2312"/>
          <w:color w:val="000000"/>
          <w:sz w:val="32"/>
          <w:szCs w:val="32"/>
        </w:rPr>
        <w:t>对低保保障家庭、脱贫户家庭人员和防返贫监测对象，可免收考试费用。此类人员应于</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日9:00至</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24</w:t>
      </w:r>
      <w:r>
        <w:rPr>
          <w:rFonts w:hint="eastAsia" w:ascii="仿宋_GB2312" w:hAnsi="仿宋_GB2312" w:eastAsia="仿宋_GB2312" w:cs="仿宋_GB2312"/>
          <w:color w:val="000000"/>
          <w:sz w:val="32"/>
          <w:szCs w:val="32"/>
        </w:rPr>
        <w:t>日17:00期间发送申请免费材料（邮件标题以SY+身份证号+姓名+手机号码进行命名）至市人事考试中心指定邮箱（ncsrsks@163.com）进行审核确认，在报名缴费环节无需进行网上缴费，如已缴费不再退费。其中，纳入低保保障家庭的报考人员需提供本家庭任意一个保障对象身份信息的低保诚信承诺书，建档立卡脱贫家庭和防返贫监测对象的报考人员需提供其家庭所在地的县（市、区）乡村振兴部门出具的相关证明</w:t>
      </w:r>
      <w:r>
        <w:rPr>
          <w:rFonts w:hint="eastAsia" w:ascii="仿宋_GB2312" w:hAnsi="仿宋_GB2312" w:eastAsia="仿宋_GB2312" w:cs="仿宋_GB2312"/>
          <w:color w:val="000000"/>
          <w:sz w:val="32"/>
          <w:szCs w:val="32"/>
          <w:lang w:eastAsia="zh-CN"/>
        </w:rPr>
        <w:t>。</w:t>
      </w: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wMWIxMzQ4YmU2Mzc5ZDkxYWQ4MWJiMmJjNDU1MzAifQ=="/>
  </w:docVars>
  <w:rsids>
    <w:rsidRoot w:val="00000000"/>
    <w:rsid w:val="093F01BD"/>
    <w:rsid w:val="0A637EC1"/>
    <w:rsid w:val="0E0D1416"/>
    <w:rsid w:val="106D43EE"/>
    <w:rsid w:val="16E178E4"/>
    <w:rsid w:val="1B122762"/>
    <w:rsid w:val="1FF8397B"/>
    <w:rsid w:val="2307588F"/>
    <w:rsid w:val="27377C59"/>
    <w:rsid w:val="32823F5C"/>
    <w:rsid w:val="33293549"/>
    <w:rsid w:val="3AD509CD"/>
    <w:rsid w:val="43FB468F"/>
    <w:rsid w:val="49A35E02"/>
    <w:rsid w:val="4D9651E2"/>
    <w:rsid w:val="54853683"/>
    <w:rsid w:val="58392D95"/>
    <w:rsid w:val="5D0C4A09"/>
    <w:rsid w:val="5EC776E2"/>
    <w:rsid w:val="613777A1"/>
    <w:rsid w:val="659012DA"/>
    <w:rsid w:val="711A631E"/>
    <w:rsid w:val="777E68C6"/>
    <w:rsid w:val="79BC6C95"/>
    <w:rsid w:val="7A4F107F"/>
    <w:rsid w:val="7C645383"/>
    <w:rsid w:val="7D992249"/>
    <w:rsid w:val="7EF56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3089</Words>
  <Characters>3215</Characters>
  <Lines>0</Lines>
  <Paragraphs>0</Paragraphs>
  <TotalTime>4</TotalTime>
  <ScaleCrop>false</ScaleCrop>
  <LinksUpToDate>false</LinksUpToDate>
  <CharactersWithSpaces>3248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2023-03-20T08:40:00Z</dcterms:created>
  <dc:creator>Administrator</dc:creator>
  <cp:lastModifiedBy>Administrator</cp:lastModifiedBy>
  <cp:lastPrinted>2023-03-23T07:51:00Z</cp:lastPrinted>
  <dcterms:modified xsi:type="dcterms:W3CDTF">2023-09-11T08:32:59Z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002AC05ADBE6461092D9FF7C77AC0CA7</vt:lpwstr>
  </property>
</Properties>
</file>