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附件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：</w:t>
      </w:r>
      <w:bookmarkStart w:id="0" w:name="_GoBack"/>
      <w:bookmarkEnd w:id="0"/>
    </w:p>
    <w:p>
      <w:pPr>
        <w:spacing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江苏泰兴黄桥经济开发区公开招聘员额制工作人员岗位表</w:t>
      </w:r>
    </w:p>
    <w:p>
      <w:pPr>
        <w:spacing w:line="360" w:lineRule="exact"/>
        <w:rPr>
          <w:rFonts w:ascii="Times New Roman" w:hAnsi="Times New Roman"/>
        </w:rPr>
      </w:pPr>
    </w:p>
    <w:tbl>
      <w:tblPr>
        <w:tblStyle w:val="6"/>
        <w:tblW w:w="13513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1926"/>
        <w:gridCol w:w="881"/>
        <w:gridCol w:w="881"/>
        <w:gridCol w:w="3983"/>
        <w:gridCol w:w="1689"/>
        <w:gridCol w:w="2098"/>
        <w:gridCol w:w="1553"/>
      </w:tblGrid>
      <w:tr>
        <w:trPr>
          <w:trHeight w:val="780" w:hRule="atLeast"/>
        </w:trPr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2"/>
              </w:rPr>
              <w:t>序号</w:t>
            </w:r>
          </w:p>
        </w:tc>
        <w:tc>
          <w:tcPr>
            <w:tcW w:w="1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黑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  <w:t>招聘</w:t>
            </w:r>
            <w:r>
              <w:rPr>
                <w:rFonts w:hint="eastAsia" w:eastAsia="黑体"/>
                <w:bCs/>
                <w:kern w:val="0"/>
                <w:sz w:val="24"/>
                <w:szCs w:val="24"/>
                <w:lang w:val="en-US" w:eastAsia="zh-CN"/>
              </w:rPr>
              <w:t>部门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bCs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黑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bCs/>
                <w:kern w:val="0"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黑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  <w:t>招聘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3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2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5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等线"/>
                <w:kern w:val="0"/>
                <w:sz w:val="22"/>
                <w:lang w:val="en-US" w:eastAsia="zh-CN"/>
              </w:rPr>
            </w:pPr>
            <w:r>
              <w:rPr>
                <w:rFonts w:hint="eastAsia" w:eastAsia="等线"/>
                <w:kern w:val="0"/>
                <w:sz w:val="22"/>
                <w:lang w:val="en-US" w:eastAsia="zh-CN"/>
              </w:rPr>
              <w:t>01</w:t>
            </w:r>
          </w:p>
        </w:tc>
        <w:tc>
          <w:tcPr>
            <w:tcW w:w="192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pacing w:val="-4"/>
                <w:sz w:val="24"/>
                <w:szCs w:val="24"/>
              </w:rPr>
              <w:t>招商部</w:t>
            </w:r>
            <w:r>
              <w:rPr>
                <w:rFonts w:hint="eastAsia" w:eastAsia="方正仿宋_GBK"/>
                <w:kern w:val="0"/>
                <w:sz w:val="24"/>
                <w:szCs w:val="24"/>
                <w:lang w:val="en-US" w:eastAsia="zh-CN"/>
              </w:rPr>
              <w:t>生物条线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招商</w:t>
            </w:r>
            <w:r>
              <w:rPr>
                <w:rFonts w:hint="eastAsia" w:eastAsia="方正仿宋_GBK"/>
                <w:kern w:val="0"/>
                <w:sz w:val="24"/>
                <w:szCs w:val="24"/>
                <w:lang w:val="en-US" w:eastAsia="zh-CN"/>
              </w:rPr>
              <w:t>引资</w:t>
            </w: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岗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val="en-US" w:eastAsia="zh-CN"/>
              </w:rPr>
              <w:t>0101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等线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8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i w:val="0"/>
                <w:iCs w:val="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Times New Roman" w:hAnsi="Times New Roman" w:eastAsia="仿宋_GB2312"/>
                <w:i w:val="0"/>
                <w:iCs w:val="0"/>
                <w:kern w:val="0"/>
                <w:sz w:val="24"/>
                <w:szCs w:val="24"/>
              </w:rPr>
              <w:t>项目信息的收集、整理、上报；</w:t>
            </w:r>
          </w:p>
          <w:p>
            <w:pPr>
              <w:spacing w:line="360" w:lineRule="exact"/>
              <w:jc w:val="left"/>
              <w:rPr>
                <w:rFonts w:hint="eastAsia" w:eastAsia="仿宋_GB2312"/>
                <w:i w:val="0"/>
                <w:i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i w:val="0"/>
                <w:iCs w:val="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i w:val="0"/>
                <w:iCs w:val="0"/>
                <w:kern w:val="0"/>
                <w:sz w:val="24"/>
                <w:szCs w:val="24"/>
              </w:rPr>
              <w:t>.参与项目洽谈、接待</w:t>
            </w:r>
            <w:r>
              <w:rPr>
                <w:rFonts w:hint="eastAsia" w:eastAsia="仿宋_GB2312"/>
                <w:i w:val="0"/>
                <w:iCs w:val="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" w:hAnsi="Times New Roman" w:eastAsia="仿宋_GB2312"/>
                <w:i w:val="0"/>
                <w:iCs w:val="0"/>
                <w:kern w:val="0"/>
                <w:sz w:val="24"/>
                <w:szCs w:val="24"/>
              </w:rPr>
              <w:t>跟踪服务工作</w:t>
            </w:r>
            <w:r>
              <w:rPr>
                <w:rFonts w:hint="eastAsia" w:eastAsia="仿宋_GB2312"/>
                <w:i w:val="0"/>
                <w:iCs w:val="0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spacing w:line="360" w:lineRule="exact"/>
              <w:jc w:val="left"/>
              <w:rPr>
                <w:rFonts w:hint="eastAsia" w:eastAsia="仿宋_GB2312"/>
                <w:i w:val="0"/>
                <w:i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i w:val="0"/>
                <w:iCs w:val="0"/>
                <w:kern w:val="0"/>
                <w:sz w:val="24"/>
                <w:szCs w:val="24"/>
                <w:lang w:val="en-US" w:eastAsia="zh-CN"/>
              </w:rPr>
              <w:t>3.参与</w:t>
            </w:r>
            <w:r>
              <w:rPr>
                <w:rFonts w:hint="eastAsia" w:ascii="Times New Roman" w:hAnsi="Times New Roman" w:eastAsia="仿宋_GB2312"/>
                <w:i w:val="0"/>
                <w:iCs w:val="0"/>
                <w:kern w:val="0"/>
                <w:sz w:val="24"/>
                <w:szCs w:val="24"/>
                <w:lang w:val="en-US" w:eastAsia="zh-CN"/>
              </w:rPr>
              <w:t>生物发酵与未来食品产业研究院</w:t>
            </w:r>
            <w:r>
              <w:rPr>
                <w:rFonts w:hint="eastAsia" w:ascii="Times New Roman" w:hAnsi="Times New Roman" w:eastAsia="仿宋_GB2312"/>
                <w:i w:val="0"/>
                <w:iCs w:val="0"/>
                <w:kern w:val="0"/>
                <w:sz w:val="24"/>
                <w:szCs w:val="24"/>
              </w:rPr>
              <w:t>公共仪器设备管理</w:t>
            </w:r>
            <w:r>
              <w:rPr>
                <w:rFonts w:hint="eastAsia" w:ascii="Times New Roman" w:hAnsi="Times New Roman" w:eastAsia="仿宋_GB2312"/>
                <w:i w:val="0"/>
                <w:iCs w:val="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i w:val="0"/>
                <w:iCs w:val="0"/>
                <w:kern w:val="0"/>
                <w:sz w:val="24"/>
                <w:szCs w:val="24"/>
                <w:lang w:val="en-US" w:eastAsia="zh-CN"/>
              </w:rPr>
              <w:t>产品检验检测等工作</w:t>
            </w:r>
            <w:r>
              <w:rPr>
                <w:rFonts w:ascii="Times New Roman" w:hAnsi="Times New Roman" w:eastAsia="仿宋_GB2312"/>
                <w:i w:val="0"/>
                <w:iCs w:val="0"/>
                <w:kern w:val="0"/>
                <w:sz w:val="24"/>
                <w:szCs w:val="24"/>
              </w:rPr>
              <w:t>。</w:t>
            </w:r>
          </w:p>
        </w:tc>
        <w:tc>
          <w:tcPr>
            <w:tcW w:w="168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全日制本科或自学本科</w:t>
            </w:r>
            <w:r>
              <w:rPr>
                <w:rFonts w:hint="eastAsia" w:eastAsia="方正仿宋_GBK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方正仿宋_GBK"/>
                <w:kern w:val="0"/>
                <w:sz w:val="24"/>
                <w:szCs w:val="24"/>
                <w:lang w:val="en-US" w:eastAsia="zh-CN"/>
              </w:rPr>
              <w:t>非函授</w:t>
            </w:r>
            <w:r>
              <w:rPr>
                <w:rFonts w:hint="eastAsia" w:eastAsia="方正仿宋_GBK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及以上学历</w:t>
            </w:r>
          </w:p>
        </w:tc>
        <w:tc>
          <w:tcPr>
            <w:tcW w:w="2098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中文文秘类</w:t>
            </w:r>
            <w:r>
              <w:rPr>
                <w:rFonts w:hint="eastAsia" w:eastAsia="方正仿宋_GBK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等线"/>
                <w:kern w:val="0"/>
                <w:sz w:val="22"/>
                <w:lang w:val="en-US" w:eastAsia="zh-CN"/>
              </w:rPr>
            </w:pPr>
          </w:p>
        </w:tc>
        <w:tc>
          <w:tcPr>
            <w:tcW w:w="192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0102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等线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等线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83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9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val="en-US" w:eastAsia="zh-CN"/>
              </w:rPr>
              <w:t>经济类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5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等线"/>
                <w:kern w:val="0"/>
                <w:sz w:val="22"/>
                <w:lang w:val="en-US" w:eastAsia="zh-CN"/>
              </w:rPr>
            </w:pPr>
          </w:p>
        </w:tc>
        <w:tc>
          <w:tcPr>
            <w:tcW w:w="192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0103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等线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等线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98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eastAsia="仿宋_GB2312"/>
                <w:i w:val="0"/>
                <w:i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eastAsia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val="en-US" w:eastAsia="zh-CN"/>
              </w:rPr>
              <w:t>医药化工类、生物工程类、食品工程类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val="en-US" w:eastAsia="zh-CN"/>
              </w:rPr>
              <w:t>经常加班、出差，</w:t>
            </w: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男性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eastAsia="仿宋_GB2312"/>
          <w:snapToGrid w:val="0"/>
          <w:sz w:val="32"/>
          <w:szCs w:val="32"/>
          <w:lang w:bidi="ar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jMGMwM2FjNzI2ODViNjA1MDhkYjQ1NmIzNDdkMDMifQ=="/>
  </w:docVars>
  <w:rsids>
    <w:rsidRoot w:val="46C80219"/>
    <w:rsid w:val="46C8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360" w:lineRule="auto"/>
      <w:ind w:firstLine="567"/>
    </w:pPr>
    <w:rPr>
      <w:sz w:val="28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2023-09-13T09:49:00Z</dcterms:created>
  <dc:creator>刘亚洲</dc:creator>
  <cp:lastModifiedBy>刘亚洲</cp:lastModifiedBy>
  <dcterms:modified xsi:type="dcterms:W3CDTF">2023-09-13T09:49:51Z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2D040F7CB14F4EB18ADFC5705A313FE9_11</vt:lpwstr>
  </property>
</Properties>
</file>