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keepNext w:val="0"/>
        <w:keepLines w:val="0"/>
        <w:pageBreakBefore w:val="0"/>
        <w:widowControl w:val="0"/>
        <w:kinsoku/>
        <w:overflowPunct/>
        <w:topLinePunct w:val="0"/>
        <w:autoSpaceDE/>
        <w:autoSpaceDN/>
        <w:bidi w:val="0"/>
        <w:snapToGrid w:val="0"/>
        <w:spacing w:line="600" w:lineRule="exact"/>
        <w:ind w:right="0"/>
        <w:jc w:val="both"/>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1</w:t>
      </w:r>
    </w:p>
    <w:p>
      <w:pPr>
        <w:pStyle w:val="2"/>
        <w:rPr>
          <w:rFonts w:hint="default"/>
          <w:lang w:val="en-US" w:eastAsia="zh-CN"/>
        </w:rPr>
      </w:pPr>
    </w:p>
    <w:p>
      <w:pPr>
        <w:keepNext w:val="0"/>
        <w:keepLines w:val="0"/>
        <w:pageBreakBefore w:val="0"/>
        <w:widowControl w:val="0"/>
        <w:kinsoku/>
        <w:overflowPunct/>
        <w:topLinePunct w:val="0"/>
        <w:autoSpaceDE/>
        <w:autoSpaceDN/>
        <w:bidi w:val="0"/>
        <w:snapToGrid w:val="0"/>
        <w:spacing w:line="600" w:lineRule="exact"/>
        <w:ind w:right="0"/>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康乐县生态及地质灾害避险搬迁工作</w:t>
      </w:r>
    </w:p>
    <w:p>
      <w:pPr>
        <w:keepNext w:val="0"/>
        <w:keepLines w:val="0"/>
        <w:pageBreakBefore w:val="0"/>
        <w:widowControl w:val="0"/>
        <w:kinsoku/>
        <w:overflowPunct/>
        <w:topLinePunct w:val="0"/>
        <w:autoSpaceDE/>
        <w:autoSpaceDN/>
        <w:bidi w:val="0"/>
        <w:snapToGrid w:val="0"/>
        <w:spacing w:line="600" w:lineRule="exact"/>
        <w:ind w:right="0"/>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领导</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小组</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办公室临时性工作人员</w:t>
      </w:r>
    </w:p>
    <w:p>
      <w:pPr>
        <w:keepNext w:val="0"/>
        <w:keepLines w:val="0"/>
        <w:pageBreakBefore w:val="0"/>
        <w:widowControl w:val="0"/>
        <w:kinsoku/>
        <w:overflowPunct/>
        <w:topLinePunct w:val="0"/>
        <w:autoSpaceDE/>
        <w:autoSpaceDN/>
        <w:bidi w:val="0"/>
        <w:snapToGrid w:val="0"/>
        <w:spacing w:line="600" w:lineRule="exact"/>
        <w:ind w:righ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公开招聘</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工作</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领导小组</w:t>
      </w:r>
    </w:p>
    <w:p>
      <w:pPr>
        <w:keepNext w:val="0"/>
        <w:keepLines w:val="0"/>
        <w:pageBreakBefore w:val="0"/>
        <w:widowControl w:val="0"/>
        <w:kinsoku/>
        <w:overflowPunct/>
        <w:topLinePunct w:val="0"/>
        <w:autoSpaceDE/>
        <w:autoSpaceDN/>
        <w:bidi w:val="0"/>
        <w:snapToGrid w:val="0"/>
        <w:spacing w:line="600" w:lineRule="exact"/>
        <w:ind w:left="0" w:leftChars="0" w:right="0" w:firstLine="640"/>
        <w:jc w:val="center"/>
        <w:textAlignment w:val="auto"/>
        <w:rPr>
          <w:rFonts w:hint="eastAsia" w:ascii="仿宋_GB2312" w:eastAsia="仿宋_GB2312"/>
          <w:sz w:val="44"/>
          <w:szCs w:val="44"/>
        </w:rPr>
      </w:pPr>
    </w:p>
    <w:p>
      <w:pPr>
        <w:keepNext w:val="0"/>
        <w:keepLines w:val="0"/>
        <w:pageBreakBefore w:val="0"/>
        <w:widowControl w:val="0"/>
        <w:kinsoku/>
        <w:overflowPunct/>
        <w:topLinePunct w:val="0"/>
        <w:autoSpaceDE/>
        <w:autoSpaceDN/>
        <w:bidi w:val="0"/>
        <w:snapToGrid w:val="0"/>
        <w:spacing w:line="600" w:lineRule="exact"/>
        <w:ind w:left="0" w:leftChars="0" w:right="0" w:firstLine="640"/>
        <w:jc w:val="center"/>
        <w:textAlignment w:val="auto"/>
        <w:rPr>
          <w:rFonts w:hint="eastAsia" w:ascii="仿宋_GB2312" w:eastAsia="仿宋_GB2312"/>
          <w:sz w:val="32"/>
          <w:szCs w:val="32"/>
        </w:rPr>
      </w:pPr>
      <w:r>
        <w:rPr>
          <w:rFonts w:hint="eastAsia" w:ascii="仿宋_GB2312" w:eastAsia="仿宋_GB2312"/>
          <w:sz w:val="32"/>
          <w:szCs w:val="32"/>
        </w:rPr>
        <w:t>为切实做好康乐县生态及地质灾害避险搬迁工作领导小组办公室临时性工作人员</w:t>
      </w:r>
      <w:r>
        <w:rPr>
          <w:rFonts w:hint="eastAsia" w:ascii="仿宋_GB2312" w:eastAsia="仿宋_GB2312"/>
          <w:sz w:val="32"/>
          <w:szCs w:val="32"/>
          <w:lang w:eastAsia="zh-CN"/>
        </w:rPr>
        <w:t>补</w:t>
      </w:r>
      <w:r>
        <w:rPr>
          <w:rFonts w:hint="eastAsia" w:ascii="仿宋_GB2312" w:eastAsia="仿宋_GB2312"/>
          <w:sz w:val="32"/>
          <w:szCs w:val="32"/>
        </w:rPr>
        <w:t>招工作，按照《康乐县生态及地质灾害避险搬迁领导小组办公室公开</w:t>
      </w:r>
      <w:r>
        <w:rPr>
          <w:rFonts w:hint="eastAsia" w:ascii="仿宋_GB2312" w:eastAsia="仿宋_GB2312"/>
          <w:sz w:val="32"/>
          <w:szCs w:val="32"/>
          <w:lang w:eastAsia="zh-CN"/>
        </w:rPr>
        <w:t>补</w:t>
      </w:r>
      <w:r>
        <w:rPr>
          <w:rFonts w:hint="eastAsia" w:ascii="仿宋_GB2312" w:eastAsia="仿宋_GB2312"/>
          <w:sz w:val="32"/>
          <w:szCs w:val="32"/>
        </w:rPr>
        <w:t>招临时性工作人员方案》,成立康乐县生态及地质灾害避险搬迁工作领导小</w:t>
      </w:r>
    </w:p>
    <w:p>
      <w:pPr>
        <w:keepNext w:val="0"/>
        <w:keepLines w:val="0"/>
        <w:pageBreakBefore w:val="0"/>
        <w:widowControl w:val="0"/>
        <w:kinsoku/>
        <w:overflowPunct/>
        <w:topLinePunct w:val="0"/>
        <w:autoSpaceDE/>
        <w:autoSpaceDN/>
        <w:bidi w:val="0"/>
        <w:snapToGrid w:val="0"/>
        <w:spacing w:line="600" w:lineRule="exact"/>
        <w:ind w:right="0"/>
        <w:jc w:val="both"/>
        <w:textAlignment w:val="auto"/>
        <w:rPr>
          <w:rFonts w:ascii="仿宋_GB2312" w:eastAsia="仿宋_GB2312"/>
          <w:sz w:val="32"/>
          <w:szCs w:val="32"/>
        </w:rPr>
      </w:pPr>
      <w:r>
        <w:rPr>
          <w:rFonts w:hint="eastAsia" w:ascii="仿宋_GB2312" w:eastAsia="仿宋_GB2312"/>
          <w:sz w:val="32"/>
          <w:szCs w:val="32"/>
        </w:rPr>
        <w:t>组办公室临时性工作人员</w:t>
      </w:r>
      <w:r>
        <w:rPr>
          <w:rFonts w:hint="eastAsia" w:ascii="仿宋_GB2312" w:eastAsia="仿宋_GB2312"/>
          <w:sz w:val="32"/>
          <w:szCs w:val="32"/>
          <w:lang w:eastAsia="zh-CN"/>
        </w:rPr>
        <w:t>补</w:t>
      </w:r>
      <w:r>
        <w:rPr>
          <w:rFonts w:hint="eastAsia" w:ascii="仿宋_GB2312" w:eastAsia="仿宋_GB2312"/>
          <w:sz w:val="32"/>
          <w:szCs w:val="32"/>
        </w:rPr>
        <w:t>招</w:t>
      </w:r>
      <w:r>
        <w:rPr>
          <w:rFonts w:hint="eastAsia" w:ascii="仿宋_GB2312" w:eastAsia="仿宋_GB2312"/>
          <w:sz w:val="32"/>
          <w:szCs w:val="32"/>
          <w:lang w:eastAsia="zh-CN"/>
        </w:rPr>
        <w:t>工作</w:t>
      </w:r>
      <w:r>
        <w:rPr>
          <w:rFonts w:hint="eastAsia" w:ascii="仿宋_GB2312" w:eastAsia="仿宋_GB2312"/>
          <w:sz w:val="32"/>
          <w:szCs w:val="32"/>
        </w:rPr>
        <w:t>领导小组，</w:t>
      </w:r>
      <w:r>
        <w:rPr>
          <w:rFonts w:hint="eastAsia" w:ascii="仿宋_GB2312" w:eastAsia="仿宋_GB2312"/>
          <w:sz w:val="32"/>
          <w:szCs w:val="32"/>
          <w:lang w:eastAsia="zh-CN"/>
        </w:rPr>
        <w:t>人员</w:t>
      </w:r>
      <w:r>
        <w:rPr>
          <w:rFonts w:hint="eastAsia" w:ascii="仿宋_GB2312" w:eastAsia="仿宋_GB2312"/>
          <w:sz w:val="32"/>
          <w:szCs w:val="32"/>
        </w:rPr>
        <w:t>组成如下：</w:t>
      </w:r>
    </w:p>
    <w:p>
      <w:pPr>
        <w:keepNext w:val="0"/>
        <w:keepLines w:val="0"/>
        <w:pageBreakBefore w:val="0"/>
        <w:widowControl w:val="0"/>
        <w:kinsoku/>
        <w:overflowPunct/>
        <w:topLinePunct w:val="0"/>
        <w:autoSpaceDE/>
        <w:autoSpaceDN/>
        <w:bidi w:val="0"/>
        <w:adjustRightInd w:val="0"/>
        <w:snapToGrid w:val="0"/>
        <w:spacing w:line="600" w:lineRule="exact"/>
        <w:ind w:left="2558" w:leftChars="304" w:right="0" w:hanging="1920" w:hangingChars="600"/>
        <w:textAlignment w:val="auto"/>
        <w:rPr>
          <w:rFonts w:hint="eastAsia" w:ascii="仿宋_GB2312" w:eastAsia="仿宋_GB2312"/>
          <w:sz w:val="32"/>
          <w:szCs w:val="32"/>
        </w:rPr>
      </w:pPr>
      <w:r>
        <w:rPr>
          <w:rFonts w:hint="eastAsia" w:ascii="仿宋_GB2312" w:eastAsia="仿宋_GB2312"/>
          <w:sz w:val="32"/>
          <w:szCs w:val="32"/>
        </w:rPr>
        <w:t>组  长:魏  铭  县生态及地质灾害避险搬迁工作领导</w:t>
      </w:r>
    </w:p>
    <w:p>
      <w:pPr>
        <w:keepNext w:val="0"/>
        <w:keepLines w:val="0"/>
        <w:pageBreakBefore w:val="0"/>
        <w:widowControl w:val="0"/>
        <w:kinsoku/>
        <w:overflowPunct/>
        <w:topLinePunct w:val="0"/>
        <w:autoSpaceDE/>
        <w:autoSpaceDN/>
        <w:bidi w:val="0"/>
        <w:adjustRightInd w:val="0"/>
        <w:snapToGrid w:val="0"/>
        <w:spacing w:line="600" w:lineRule="exact"/>
        <w:ind w:right="0" w:firstLine="3200" w:firstLineChars="1000"/>
        <w:textAlignment w:val="auto"/>
        <w:rPr>
          <w:rFonts w:ascii="仿宋_GB2312" w:eastAsia="仿宋_GB2312"/>
          <w:sz w:val="32"/>
          <w:szCs w:val="32"/>
        </w:rPr>
      </w:pPr>
      <w:r>
        <w:rPr>
          <w:rFonts w:hint="eastAsia" w:ascii="仿宋_GB2312" w:eastAsia="仿宋_GB2312"/>
          <w:sz w:val="32"/>
          <w:szCs w:val="32"/>
        </w:rPr>
        <w:t>小组办公室</w:t>
      </w:r>
      <w:r>
        <w:rPr>
          <w:rFonts w:hint="eastAsia" w:ascii="仿宋_GB2312" w:eastAsia="仿宋_GB2312"/>
          <w:sz w:val="32"/>
          <w:szCs w:val="32"/>
          <w:lang w:eastAsia="zh-CN"/>
        </w:rPr>
        <w:t>主任</w:t>
      </w:r>
      <w:r>
        <w:rPr>
          <w:rFonts w:hint="eastAsia" w:ascii="仿宋_GB2312" w:eastAsia="仿宋_GB2312"/>
          <w:sz w:val="32"/>
          <w:szCs w:val="32"/>
        </w:rPr>
        <w:t>、县自然资源局局长</w:t>
      </w:r>
    </w:p>
    <w:p>
      <w:pPr>
        <w:keepNext w:val="0"/>
        <w:keepLines w:val="0"/>
        <w:pageBreakBefore w:val="0"/>
        <w:widowControl w:val="0"/>
        <w:kinsoku/>
        <w:overflowPunct/>
        <w:topLinePunct w:val="0"/>
        <w:autoSpaceDE/>
        <w:autoSpaceDN/>
        <w:bidi w:val="0"/>
        <w:adjustRightInd w:val="0"/>
        <w:snapToGrid w:val="0"/>
        <w:spacing w:line="600" w:lineRule="exact"/>
        <w:ind w:left="3518" w:leftChars="304" w:right="0" w:hanging="2880" w:hangingChars="900"/>
        <w:textAlignment w:val="auto"/>
        <w:rPr>
          <w:rFonts w:hint="eastAsia" w:ascii="仿宋_GB2312" w:hAnsi="Calibri" w:eastAsia="仿宋_GB2312"/>
          <w:sz w:val="32"/>
          <w:szCs w:val="32"/>
          <w:lang w:eastAsia="zh-CN"/>
        </w:rPr>
      </w:pPr>
      <w:r>
        <w:rPr>
          <w:rFonts w:hint="eastAsia" w:ascii="仿宋_GB2312" w:eastAsia="仿宋_GB2312"/>
          <w:sz w:val="32"/>
          <w:szCs w:val="32"/>
        </w:rPr>
        <w:t>副组长:</w:t>
      </w:r>
      <w:r>
        <w:rPr>
          <w:rFonts w:hint="eastAsia" w:ascii="仿宋_GB2312" w:hAnsi="Calibri" w:eastAsia="仿宋_GB2312"/>
          <w:sz w:val="32"/>
          <w:szCs w:val="32"/>
        </w:rPr>
        <w:t xml:space="preserve"> 石桂兰 县纪委监委驻</w:t>
      </w:r>
      <w:r>
        <w:rPr>
          <w:rFonts w:hint="eastAsia" w:ascii="仿宋_GB2312" w:hAnsi="Calibri" w:eastAsia="仿宋_GB2312"/>
          <w:sz w:val="32"/>
          <w:szCs w:val="32"/>
          <w:lang w:eastAsia="zh-CN"/>
        </w:rPr>
        <w:t>县委政法</w:t>
      </w:r>
      <w:r>
        <w:rPr>
          <w:rFonts w:hint="eastAsia" w:ascii="仿宋_GB2312" w:hAnsi="Calibri" w:eastAsia="仿宋_GB2312"/>
          <w:sz w:val="32"/>
          <w:szCs w:val="32"/>
        </w:rPr>
        <w:t>委</w:t>
      </w:r>
      <w:r>
        <w:rPr>
          <w:rFonts w:hint="eastAsia" w:ascii="仿宋_GB2312" w:hAnsi="Calibri" w:eastAsia="仿宋_GB2312"/>
          <w:sz w:val="32"/>
          <w:szCs w:val="32"/>
          <w:lang w:eastAsia="zh-CN"/>
        </w:rPr>
        <w:t>纪检监察组</w:t>
      </w:r>
    </w:p>
    <w:p>
      <w:pPr>
        <w:keepNext w:val="0"/>
        <w:keepLines w:val="0"/>
        <w:pageBreakBefore w:val="0"/>
        <w:widowControl w:val="0"/>
        <w:kinsoku/>
        <w:overflowPunct/>
        <w:topLinePunct w:val="0"/>
        <w:autoSpaceDE/>
        <w:autoSpaceDN/>
        <w:bidi w:val="0"/>
        <w:adjustRightInd w:val="0"/>
        <w:snapToGrid w:val="0"/>
        <w:spacing w:line="600" w:lineRule="exact"/>
        <w:ind w:left="3512" w:leftChars="1520" w:right="0" w:hanging="320" w:hangingChars="100"/>
        <w:textAlignment w:val="auto"/>
        <w:rPr>
          <w:rFonts w:hint="eastAsia" w:ascii="仿宋_GB2312" w:hAnsi="Calibri" w:eastAsia="仿宋_GB2312"/>
          <w:sz w:val="32"/>
          <w:szCs w:val="32"/>
          <w:lang w:eastAsia="zh-CN"/>
        </w:rPr>
      </w:pPr>
      <w:r>
        <w:rPr>
          <w:rFonts w:hint="eastAsia" w:ascii="仿宋_GB2312" w:hAnsi="Calibri" w:eastAsia="仿宋_GB2312"/>
          <w:sz w:val="32"/>
          <w:szCs w:val="32"/>
          <w:lang w:eastAsia="zh-CN"/>
        </w:rPr>
        <w:t>组长</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firstLine="640" w:firstLineChars="200"/>
        <w:textAlignment w:val="auto"/>
        <w:rPr>
          <w:rFonts w:hint="eastAsia"/>
        </w:rPr>
      </w:pPr>
      <w:r>
        <w:rPr>
          <w:rFonts w:hint="eastAsia" w:ascii="仿宋_GB2312" w:eastAsia="仿宋_GB2312"/>
          <w:sz w:val="32"/>
          <w:szCs w:val="32"/>
        </w:rPr>
        <w:t>马红艳  县人社局副局长</w:t>
      </w:r>
    </w:p>
    <w:p>
      <w:pPr>
        <w:pStyle w:val="3"/>
        <w:keepNext w:val="0"/>
        <w:keepLines w:val="0"/>
        <w:pageBreakBefore w:val="0"/>
        <w:widowControl w:val="0"/>
        <w:kinsoku/>
        <w:overflowPunct/>
        <w:topLinePunct w:val="0"/>
        <w:autoSpaceDE/>
        <w:autoSpaceDN/>
        <w:bidi w:val="0"/>
        <w:spacing w:after="0" w:line="600" w:lineRule="exact"/>
        <w:ind w:right="0" w:firstLine="840" w:firstLineChars="400"/>
        <w:textAlignment w:val="auto"/>
        <w:rPr>
          <w:rFonts w:hint="eastAsia" w:ascii="仿宋_GB2312" w:eastAsia="仿宋_GB2312"/>
          <w:sz w:val="32"/>
          <w:szCs w:val="32"/>
        </w:rPr>
      </w:pPr>
      <w:r>
        <w:rPr>
          <w:rFonts w:hint="eastAsia"/>
        </w:rPr>
        <w:t xml:space="preserve">      </w:t>
      </w:r>
      <w:r>
        <w:rPr>
          <w:rFonts w:hint="eastAsia" w:ascii="仿宋_GB2312" w:eastAsia="仿宋_GB2312"/>
          <w:sz w:val="32"/>
          <w:szCs w:val="32"/>
        </w:rPr>
        <w:t>马彦祥  县自然资源局党组成员</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firstLine="640" w:firstLineChars="200"/>
        <w:textAlignment w:val="auto"/>
        <w:rPr>
          <w:rFonts w:ascii="仿宋_GB2312" w:eastAsia="仿宋_GB2312"/>
          <w:sz w:val="32"/>
          <w:szCs w:val="32"/>
        </w:rPr>
      </w:pPr>
      <w:r>
        <w:rPr>
          <w:rFonts w:hint="eastAsia" w:ascii="仿宋_GB2312" w:eastAsia="仿宋_GB2312"/>
          <w:sz w:val="32"/>
          <w:szCs w:val="32"/>
        </w:rPr>
        <w:t>成  员</w:t>
      </w:r>
      <w:r>
        <w:rPr>
          <w:rFonts w:hint="eastAsia" w:ascii="仿宋_GB2312" w:eastAsia="仿宋_GB2312"/>
          <w:sz w:val="32"/>
          <w:szCs w:val="32"/>
          <w:lang w:eastAsia="zh-CN"/>
        </w:rPr>
        <w:t>：</w:t>
      </w:r>
      <w:r>
        <w:rPr>
          <w:rFonts w:hint="eastAsia" w:ascii="仿宋_GB2312" w:eastAsia="仿宋_GB2312"/>
          <w:sz w:val="32"/>
          <w:szCs w:val="32"/>
        </w:rPr>
        <w:t>马如海  县自然资源局搬迁办负责人</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firstLine="1920" w:firstLineChars="6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聂宏强</w:t>
      </w:r>
      <w:r>
        <w:rPr>
          <w:rFonts w:hint="eastAsia" w:ascii="仿宋_GB2312" w:eastAsia="仿宋_GB2312"/>
          <w:sz w:val="32"/>
          <w:szCs w:val="32"/>
        </w:rPr>
        <w:t xml:space="preserve">  </w:t>
      </w:r>
      <w:r>
        <w:rPr>
          <w:rFonts w:hint="eastAsia" w:ascii="仿宋_GB2312" w:eastAsia="仿宋_GB2312"/>
          <w:sz w:val="32"/>
          <w:szCs w:val="32"/>
          <w:lang w:eastAsia="zh-CN"/>
        </w:rPr>
        <w:t>县人社局干部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firstLine="1920" w:firstLineChars="600"/>
        <w:textAlignment w:val="auto"/>
        <w:rPr>
          <w:rFonts w:hint="eastAsia" w:ascii="仿宋_GB2312" w:eastAsia="仿宋_GB2312"/>
          <w:sz w:val="32"/>
          <w:szCs w:val="32"/>
        </w:rPr>
      </w:pPr>
      <w:r>
        <w:rPr>
          <w:rFonts w:hint="eastAsia" w:ascii="仿宋_GB2312" w:eastAsia="仿宋_GB2312"/>
          <w:sz w:val="32"/>
          <w:szCs w:val="32"/>
        </w:rPr>
        <w:t>李吉生  县</w:t>
      </w:r>
      <w:r>
        <w:rPr>
          <w:rFonts w:hint="eastAsia" w:ascii="仿宋_GB2312" w:eastAsia="仿宋_GB2312"/>
          <w:sz w:val="32"/>
          <w:szCs w:val="32"/>
          <w:lang w:eastAsia="zh-CN"/>
        </w:rPr>
        <w:t>搬迁办工作人员</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firstLine="1260" w:firstLineChars="600"/>
        <w:textAlignment w:val="auto"/>
        <w:rPr>
          <w:rFonts w:hint="eastAsia" w:ascii="仿宋_GB2312" w:eastAsia="仿宋_GB2312"/>
          <w:sz w:val="32"/>
          <w:szCs w:val="32"/>
        </w:rPr>
      </w:pPr>
      <w:r>
        <w:rPr>
          <w:rFonts w:hint="eastAsia"/>
        </w:rPr>
        <w:t xml:space="preserve">    </w:t>
      </w:r>
      <w:r>
        <w:rPr>
          <w:rFonts w:hint="eastAsia" w:ascii="仿宋_GB2312" w:eastAsia="仿宋_GB2312"/>
          <w:sz w:val="32"/>
          <w:szCs w:val="32"/>
        </w:rPr>
        <w:t xml:space="preserve"> 杨  红  县</w:t>
      </w:r>
      <w:r>
        <w:rPr>
          <w:rFonts w:hint="eastAsia" w:ascii="仿宋_GB2312" w:eastAsia="仿宋_GB2312"/>
          <w:sz w:val="32"/>
          <w:szCs w:val="32"/>
          <w:lang w:eastAsia="zh-CN"/>
        </w:rPr>
        <w:t>搬迁办工作人员</w:t>
      </w:r>
    </w:p>
    <w:p>
      <w:pPr>
        <w:keepNext w:val="0"/>
        <w:keepLines w:val="0"/>
        <w:pageBreakBefore w:val="0"/>
        <w:widowControl w:val="0"/>
        <w:kinsoku/>
        <w:overflowPunct/>
        <w:topLinePunct w:val="0"/>
        <w:autoSpaceDE/>
        <w:autoSpaceDN/>
        <w:bidi w:val="0"/>
        <w:adjustRightInd w:val="0"/>
        <w:snapToGrid w:val="0"/>
        <w:spacing w:line="600" w:lineRule="exact"/>
        <w:ind w:right="0" w:firstLine="1920" w:firstLineChars="600"/>
        <w:textAlignment w:val="auto"/>
        <w:rPr>
          <w:rFonts w:hint="eastAsia" w:ascii="仿宋_GB2312" w:eastAsia="仿宋_GB2312"/>
          <w:sz w:val="32"/>
          <w:szCs w:val="32"/>
          <w:lang w:eastAsia="zh-CN"/>
        </w:rPr>
      </w:pPr>
      <w:r>
        <w:rPr>
          <w:rFonts w:hint="eastAsia" w:ascii="仿宋_GB2312" w:eastAsia="仿宋_GB2312"/>
          <w:sz w:val="32"/>
          <w:szCs w:val="32"/>
        </w:rPr>
        <w:t>张  明  县自然资源局</w:t>
      </w:r>
      <w:r>
        <w:rPr>
          <w:rFonts w:hint="eastAsia" w:ascii="仿宋_GB2312" w:eastAsia="仿宋_GB2312"/>
          <w:sz w:val="32"/>
          <w:szCs w:val="32"/>
          <w:lang w:eastAsia="zh-CN"/>
        </w:rPr>
        <w:t>工作人员</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firstLine="640" w:firstLineChars="200"/>
        <w:textAlignment w:val="auto"/>
        <w:rPr>
          <w:rFonts w:ascii="仿宋_GB2312" w:eastAsia="仿宋_GB2312"/>
          <w:sz w:val="32"/>
          <w:szCs w:val="32"/>
        </w:rPr>
      </w:pPr>
      <w:r>
        <w:rPr>
          <w:rFonts w:hint="eastAsia" w:ascii="仿宋_GB2312" w:eastAsia="仿宋_GB2312"/>
          <w:sz w:val="32"/>
          <w:szCs w:val="32"/>
        </w:rPr>
        <w:t>领导小组下设办公室，马如海同志任办公室主任，</w:t>
      </w:r>
      <w:r>
        <w:rPr>
          <w:rFonts w:hint="eastAsia" w:ascii="仿宋_GB2312" w:eastAsia="仿宋_GB2312"/>
          <w:sz w:val="32"/>
          <w:szCs w:val="32"/>
          <w:lang w:eastAsia="zh-CN"/>
        </w:rPr>
        <w:t>负责应聘人员登记、会议召集、面试筹备等相关具体工作</w:t>
      </w:r>
      <w:r>
        <w:rPr>
          <w:rFonts w:hint="eastAsia" w:ascii="仿宋_GB2312" w:eastAsia="仿宋_GB2312"/>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firstLine="640" w:firstLineChars="200"/>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val="0"/>
        <w:snapToGrid w:val="0"/>
        <w:spacing w:line="600" w:lineRule="exact"/>
        <w:ind w:left="0" w:leftChars="0" w:right="0" w:firstLine="640" w:firstLineChars="200"/>
        <w:textAlignment w:val="auto"/>
        <w:rPr>
          <w:rFonts w:ascii="仿宋_GB2312" w:eastAsia="仿宋_GB2312"/>
          <w:sz w:val="32"/>
          <w:szCs w:val="32"/>
        </w:rPr>
      </w:pPr>
    </w:p>
    <w:p>
      <w:pPr>
        <w:keepNext w:val="0"/>
        <w:keepLines w:val="0"/>
        <w:pageBreakBefore w:val="0"/>
        <w:widowControl w:val="0"/>
        <w:kinsoku/>
        <w:wordWrap w:val="0"/>
        <w:overflowPunct/>
        <w:topLinePunct w:val="0"/>
        <w:autoSpaceDE/>
        <w:autoSpaceDN/>
        <w:bidi w:val="0"/>
        <w:spacing w:line="600" w:lineRule="exact"/>
        <w:ind w:left="0" w:leftChars="0" w:right="0"/>
        <w:jc w:val="right"/>
        <w:textAlignment w:val="auto"/>
        <w:rPr>
          <w:rFonts w:hint="eastAsia" w:ascii="仿宋_GB2312" w:eastAsia="仿宋_GB2312"/>
          <w:sz w:val="32"/>
          <w:szCs w:val="32"/>
        </w:rPr>
      </w:pPr>
      <w:r>
        <w:rPr>
          <w:rFonts w:hint="eastAsia" w:ascii="仿宋_GB2312" w:eastAsia="仿宋_GB2312"/>
          <w:sz w:val="32"/>
          <w:szCs w:val="32"/>
        </w:rPr>
        <w:t>康乐县生态及地质灾害避险搬迁</w:t>
      </w:r>
    </w:p>
    <w:p>
      <w:pPr>
        <w:keepNext w:val="0"/>
        <w:keepLines w:val="0"/>
        <w:pageBreakBefore w:val="0"/>
        <w:widowControl w:val="0"/>
        <w:kinsoku/>
        <w:overflowPunct/>
        <w:topLinePunct w:val="0"/>
        <w:autoSpaceDE/>
        <w:autoSpaceDN/>
        <w:bidi w:val="0"/>
        <w:spacing w:line="600" w:lineRule="exact"/>
        <w:ind w:left="0" w:leftChars="0" w:right="0"/>
        <w:jc w:val="center"/>
        <w:textAlignment w:val="auto"/>
        <w:rPr>
          <w:rFonts w:ascii="仿宋_GB2312" w:hAnsi="仿宋_GB2312" w:eastAsia="仿宋_GB2312" w:cs="仿宋_GB2312"/>
          <w:sz w:val="32"/>
          <w:szCs w:val="32"/>
        </w:rPr>
      </w:pPr>
      <w:r>
        <w:rPr>
          <w:rFonts w:hint="eastAsia" w:ascii="仿宋_GB2312" w:eastAsia="仿宋_GB2312"/>
          <w:sz w:val="32"/>
          <w:szCs w:val="32"/>
        </w:rPr>
        <w:t xml:space="preserve">                           工作领导小组办公室</w:t>
      </w:r>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spacing w:line="600" w:lineRule="exact"/>
        <w:ind w:left="0" w:leftChars="0" w:right="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 xml:space="preserve">日  </w:t>
      </w:r>
    </w:p>
    <w:p>
      <w:pPr>
        <w:keepNext w:val="0"/>
        <w:keepLines w:val="0"/>
        <w:pageBreakBefore w:val="0"/>
        <w:widowControl w:val="0"/>
        <w:kinsoku/>
        <w:overflowPunct/>
        <w:topLinePunct w:val="0"/>
        <w:autoSpaceDE/>
        <w:autoSpaceDN/>
        <w:bidi w:val="0"/>
        <w:spacing w:line="600" w:lineRule="exact"/>
        <w:ind w:left="0" w:leftChars="0" w:right="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spacing w:line="600" w:lineRule="exact"/>
        <w:ind w:left="0" w:leftChars="0" w:right="0"/>
        <w:textAlignment w:val="auto"/>
      </w:pP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2"/>
        <w:jc w:val="both"/>
        <w:rPr>
          <w:rFonts w:hint="default"/>
          <w:lang w:val="en-US" w:eastAsia="zh-CN"/>
        </w:rPr>
      </w:pPr>
    </w:p>
    <w:p>
      <w:pPr>
        <w:pStyle w:val="3"/>
        <w:rPr>
          <w:rFonts w:hint="default"/>
          <w:lang w:val="en-US" w:eastAsia="zh-CN"/>
        </w:rPr>
      </w:pPr>
    </w:p>
    <w:p>
      <w:pPr>
        <w:rPr>
          <w:rFonts w:hint="default"/>
          <w:lang w:val="en-US" w:eastAsia="zh-CN"/>
        </w:rPr>
      </w:pPr>
    </w:p>
    <w:p>
      <w:pPr>
        <w:pStyle w:val="2"/>
        <w:jc w:val="both"/>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ODI5NTA1MGFiNjE0ODYzMWFlYmZjYzgxZTE0Y2MifQ=="/>
  </w:docVars>
  <w:rsids>
    <w:rsidRoot w:val="00000000"/>
    <w:rsid w:val="016E7206"/>
    <w:rsid w:val="04726FC9"/>
    <w:rsid w:val="071D6585"/>
    <w:rsid w:val="071E1F77"/>
    <w:rsid w:val="07F73013"/>
    <w:rsid w:val="09520856"/>
    <w:rsid w:val="0AF23549"/>
    <w:rsid w:val="0B293A5F"/>
    <w:rsid w:val="0BA57303"/>
    <w:rsid w:val="0C9654F2"/>
    <w:rsid w:val="0D5004E9"/>
    <w:rsid w:val="0DE6032D"/>
    <w:rsid w:val="0F572B3C"/>
    <w:rsid w:val="0F7A2E9B"/>
    <w:rsid w:val="0FB5289B"/>
    <w:rsid w:val="11082369"/>
    <w:rsid w:val="13F86BBF"/>
    <w:rsid w:val="150F3623"/>
    <w:rsid w:val="15545B7C"/>
    <w:rsid w:val="15566370"/>
    <w:rsid w:val="16223ECC"/>
    <w:rsid w:val="175C51BC"/>
    <w:rsid w:val="17C660CC"/>
    <w:rsid w:val="187C6677"/>
    <w:rsid w:val="19B94B48"/>
    <w:rsid w:val="1AAC1FB7"/>
    <w:rsid w:val="1E9D0594"/>
    <w:rsid w:val="1F8A5DA8"/>
    <w:rsid w:val="1FC57DA2"/>
    <w:rsid w:val="216740BA"/>
    <w:rsid w:val="217B1375"/>
    <w:rsid w:val="220D3C83"/>
    <w:rsid w:val="22203DB8"/>
    <w:rsid w:val="22C32593"/>
    <w:rsid w:val="233D0598"/>
    <w:rsid w:val="24C21B0E"/>
    <w:rsid w:val="250314C1"/>
    <w:rsid w:val="25835DB6"/>
    <w:rsid w:val="25A1063C"/>
    <w:rsid w:val="26755B88"/>
    <w:rsid w:val="271A466E"/>
    <w:rsid w:val="27514612"/>
    <w:rsid w:val="293B10D5"/>
    <w:rsid w:val="2BC71D90"/>
    <w:rsid w:val="2D326475"/>
    <w:rsid w:val="2FF15575"/>
    <w:rsid w:val="300F0BC6"/>
    <w:rsid w:val="30F54260"/>
    <w:rsid w:val="310E5DFD"/>
    <w:rsid w:val="33462B51"/>
    <w:rsid w:val="33D4015C"/>
    <w:rsid w:val="33D740F0"/>
    <w:rsid w:val="33F339E0"/>
    <w:rsid w:val="342015F4"/>
    <w:rsid w:val="353510CF"/>
    <w:rsid w:val="35CF1523"/>
    <w:rsid w:val="360A60B7"/>
    <w:rsid w:val="3A9C399E"/>
    <w:rsid w:val="3C9B16E1"/>
    <w:rsid w:val="3E6B2AAA"/>
    <w:rsid w:val="41287D39"/>
    <w:rsid w:val="41EF36B1"/>
    <w:rsid w:val="426341C2"/>
    <w:rsid w:val="42971CF8"/>
    <w:rsid w:val="44750734"/>
    <w:rsid w:val="44CB735A"/>
    <w:rsid w:val="468701A4"/>
    <w:rsid w:val="46971BE9"/>
    <w:rsid w:val="47AA0C6D"/>
    <w:rsid w:val="47AF0C07"/>
    <w:rsid w:val="4AAE7501"/>
    <w:rsid w:val="4B9304A5"/>
    <w:rsid w:val="4BBE756E"/>
    <w:rsid w:val="4BD56D10"/>
    <w:rsid w:val="4E0F475B"/>
    <w:rsid w:val="51061C85"/>
    <w:rsid w:val="51145BE4"/>
    <w:rsid w:val="51D624C1"/>
    <w:rsid w:val="52DD514A"/>
    <w:rsid w:val="54A51975"/>
    <w:rsid w:val="57041005"/>
    <w:rsid w:val="57080310"/>
    <w:rsid w:val="589309D3"/>
    <w:rsid w:val="58A92390"/>
    <w:rsid w:val="595B6AA6"/>
    <w:rsid w:val="5D842A61"/>
    <w:rsid w:val="5F8623A3"/>
    <w:rsid w:val="60370C11"/>
    <w:rsid w:val="60A56859"/>
    <w:rsid w:val="61BA27D8"/>
    <w:rsid w:val="63332842"/>
    <w:rsid w:val="63E15DFA"/>
    <w:rsid w:val="63EA659B"/>
    <w:rsid w:val="674D37A6"/>
    <w:rsid w:val="6872508B"/>
    <w:rsid w:val="6D0019E7"/>
    <w:rsid w:val="70147557"/>
    <w:rsid w:val="70F96E79"/>
    <w:rsid w:val="713C6D66"/>
    <w:rsid w:val="74017DF2"/>
    <w:rsid w:val="744A5B0E"/>
    <w:rsid w:val="7479207F"/>
    <w:rsid w:val="75157FF9"/>
    <w:rsid w:val="751678CE"/>
    <w:rsid w:val="76B86E8E"/>
    <w:rsid w:val="77BC2E3F"/>
    <w:rsid w:val="77E56E7F"/>
    <w:rsid w:val="7ACD6E62"/>
    <w:rsid w:val="7B2368A0"/>
    <w:rsid w:val="7BB265A2"/>
    <w:rsid w:val="7EA53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line="0" w:lineRule="atLeast"/>
      <w:jc w:val="center"/>
    </w:pPr>
    <w:rPr>
      <w:rFonts w:ascii="Arial" w:hAnsi="Arial" w:eastAsia="黑体"/>
      <w:sz w:val="52"/>
    </w:rPr>
  </w:style>
  <w:style w:type="paragraph" w:styleId="3">
    <w:name w:val="Body Text Indent"/>
    <w:basedOn w:val="1"/>
    <w:next w:val="1"/>
    <w:qFormat/>
    <w:uiPriority w:val="0"/>
    <w:pPr>
      <w:spacing w:after="120"/>
      <w:ind w:left="20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customStyle="1" w:styleId="10">
    <w:name w:val="Body Text Indent 21"/>
    <w:basedOn w:val="1"/>
    <w:qFormat/>
    <w:uiPriority w:val="0"/>
    <w:pPr>
      <w:spacing w:line="480" w:lineRule="auto"/>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1903</Words>
  <Characters>1967</Characters>
  <Lines>0</Lines>
  <Paragraphs>0</Paragraphs>
  <TotalTime>98</TotalTime>
  <ScaleCrop>false</ScaleCrop>
  <LinksUpToDate>false</LinksUpToDate>
  <CharactersWithSpaces>2097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2023-04-08T08:02:00Z</dcterms:created>
  <dc:creator>lx</dc:creator>
  <cp:lastModifiedBy>Administrator</cp:lastModifiedBy>
  <cp:lastPrinted>2023-09-18T09:36:00Z</cp:lastPrinted>
  <dcterms:modified xsi:type="dcterms:W3CDTF">2023-09-19T00:28:30Z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50AA5DE2109F4DE18A8919272E1607E6_13</vt:lpwstr>
  </property>
</Properties>
</file>