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邯郸市磁县2023年博硕人才引进报名登记表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both"/>
        <w:textAlignment w:val="auto"/>
        <w:rPr>
          <w:rFonts w:hint="default" w:ascii="仿宋_GB2312" w:hAnsi="仿宋_GB2312" w:eastAsia="仿宋_GB2312" w:cs="仿宋_GB2312"/>
          <w:bCs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bCs/>
          <w:sz w:val="24"/>
          <w:u w:val="single"/>
          <w:lang w:val="en-US" w:eastAsia="zh-CN"/>
        </w:rPr>
        <w:t xml:space="preserve">                  </w:t>
      </w: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844"/>
        <w:gridCol w:w="455"/>
        <w:gridCol w:w="577"/>
        <w:gridCol w:w="334"/>
        <w:gridCol w:w="1046"/>
        <w:gridCol w:w="1258"/>
        <w:gridCol w:w="158"/>
        <w:gridCol w:w="1184"/>
        <w:gridCol w:w="75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别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近期正面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小2寸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免冠电子彩照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 贯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 族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婚姻状况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电子邮箱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户口所在地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居住地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学历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学位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取得时间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（从高中起含毕业后工作经历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主要社会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系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tabs>
                <w:tab w:val="left" w:pos="475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417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本人签名(手写)：           日期：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4575175</wp:posOffset>
            </wp:positionH>
            <wp:positionV relativeFrom="paragraph">
              <wp:posOffset>5080</wp:posOffset>
            </wp:positionV>
            <wp:extent cx="1142365" cy="1142365"/>
            <wp:effectExtent l="0" t="0" r="635" b="635"/>
            <wp:wrapNone/>
            <wp:docPr id="1" name="图片 1" descr="d3df20345235feb2c829c84875bb6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df20345235feb2c829c84875bb6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说明: </w:t>
      </w:r>
      <w:r>
        <w:rPr>
          <w:rFonts w:hint="eastAsia" w:ascii="宋体" w:hAnsi="宋体" w:cs="宋体"/>
          <w:szCs w:val="21"/>
          <w:lang w:val="en-US" w:eastAsia="zh-CN"/>
        </w:rPr>
        <w:t>1.扫描右侧腾讯文档小程序码，填写个人信息。</w:t>
      </w:r>
    </w:p>
    <w:p>
      <w:pPr>
        <w:widowControl w:val="0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szCs w:val="21"/>
          <w:lang w:eastAsia="zh-CN"/>
        </w:rPr>
      </w:pPr>
    </w:p>
    <w:p/>
    <w:p/>
    <w:p/>
    <w:p/>
    <w:p>
      <w:pPr>
        <w:widowControl w:val="0"/>
        <w:numPr>
          <w:ilvl w:val="0"/>
          <w:numId w:val="0"/>
        </w:num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1.“姓名”，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应填写户籍登记的姓名，少数民族姓名用字要固定，不能用同音字代替。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2.“出生年月”，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如实填写出生年月和年龄，年龄计算到 2023 年  月，年份一律用4位数字表示，月份一律用2位数字表示，如“1972.05”。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3.“民族”，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应填写民族全称（如汉族、回族等）。不能简称。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4.“籍贯”“出生地”“户口所在地”，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按现在的行政区划填写。如“河北邯郸磁县”，现居住地填写至小区或村。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5“政治面貌”，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要规范填写，统一表述为：中共党员、中共预备党员、共青团员、群众等。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6.“照片”，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近期正面小2寸蓝底免冠电子彩照。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7.“联系电话”，</w:t>
      </w:r>
      <w:r>
        <w:rPr>
          <w:rFonts w:hint="eastAsia" w:ascii="仿宋_GB2312" w:hAnsi="仿宋_GB2312" w:eastAsia="仿宋_GB2312" w:cs="Times New Roman"/>
          <w:sz w:val="32"/>
          <w:szCs w:val="40"/>
        </w:rPr>
        <w:t>提供的联系电话应准确无误并保持畅通，确保能够及时联系</w:t>
      </w:r>
      <w:r>
        <w:rPr>
          <w:rFonts w:hint="eastAsia" w:ascii="仿宋_GB2312" w:hAnsi="仿宋_GB2312" w:eastAsia="仿宋_GB2312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Times New Roman"/>
          <w:b/>
          <w:bCs/>
          <w:sz w:val="32"/>
          <w:szCs w:val="40"/>
          <w:lang w:val="en-US" w:eastAsia="zh-CN"/>
        </w:rPr>
        <w:t>“电子邮箱”，</w:t>
      </w:r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填写可使用的163或者126邮箱，</w:t>
      </w:r>
      <w:r>
        <w:rPr>
          <w:rFonts w:hint="eastAsia" w:ascii="仿宋_GB2312" w:hAnsi="仿宋_GB2312" w:eastAsia="仿宋_GB2312" w:cs="Times New Roman"/>
          <w:sz w:val="32"/>
          <w:szCs w:val="40"/>
        </w:rPr>
        <w:t>确保</w:t>
      </w:r>
      <w:r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  <w:t>能收到各项信息。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40"/>
          <w:lang w:val="en-US" w:eastAsia="zh-CN"/>
        </w:rPr>
        <w:t>9.“个人简历”，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简历从高中时开始填起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，起止时间填写到月份（年份用 4 位数字表示，月份用 2 位数字表示），时间之间统一用“--”间隔，时间后空两格填写简历。简历要前后衔接，不得空断（因病休学、休养、待分配等都要如实填写）。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40"/>
          <w:lang w:val="en-US" w:eastAsia="zh-CN"/>
        </w:rPr>
        <w:t>10.“本人承诺”，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要手写签字。</w:t>
      </w:r>
    </w:p>
    <w:p/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52C07"/>
    <w:rsid w:val="2E4C5E4A"/>
    <w:rsid w:val="65F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2023-09-21T02:20:00Z</dcterms:created>
  <dc:creator>磁县</dc:creator>
  <cp:lastModifiedBy>磁县</cp:lastModifiedBy>
  <dcterms:modified xsi:type="dcterms:W3CDTF">2023-09-21T02:23:37Z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99936857A1A2490B8328621E1A063AD2</vt:lpwstr>
  </property>
</Properties>
</file>