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/>
        <w:ind w:left="134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spacing w:before="26"/>
        <w:ind w:left="13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合浦县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石康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镇人民政府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临时聘用人员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计划表</w:t>
      </w:r>
    </w:p>
    <w:p>
      <w:pPr>
        <w:pStyle w:val="2"/>
        <w:spacing w:before="56" w:after="22"/>
        <w:ind w:left="134"/>
      </w:pPr>
      <w:r>
        <w:t>呈报单位（盖章）：合浦县</w:t>
      </w:r>
      <w:r>
        <w:rPr>
          <w:rFonts w:hint="eastAsia"/>
          <w:lang w:val="en-US" w:eastAsia="zh-CN"/>
        </w:rPr>
        <w:t>石康镇人民政府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839"/>
        <w:gridCol w:w="1800"/>
        <w:gridCol w:w="187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岗位简介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专业（学科）要求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合浦县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镇人民政府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执法辅助岗（治砂队员）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日常治砂，巡查和打击非法采砂采矿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无要求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以上学历（退伍军人可放宽至高中）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18周岁以上，35周岁以下（退伍军人可放宽至45岁）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mNhMmU3NzY2OTY1NjNhNWE5NGJhZjJjMTk5ZjgifQ=="/>
  </w:docVars>
  <w:rsids>
    <w:rsidRoot w:val="390E3419"/>
    <w:rsid w:val="049147FD"/>
    <w:rsid w:val="390E3419"/>
    <w:rsid w:val="3C2862CF"/>
    <w:rsid w:val="7C3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2023-01-10T10:00:00Z</dcterms:created>
  <dc:creator>Lenovo</dc:creator>
  <cp:lastModifiedBy>Administrator</cp:lastModifiedBy>
  <cp:lastPrinted>2023-01-10T10:07:00Z</cp:lastPrinted>
  <dcterms:modified xsi:type="dcterms:W3CDTF">2023-08-30T00:30:25Z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0EF92497C4DB4EC499B747FFFAC99ED3</vt:lpwstr>
  </property>
</Properties>
</file>