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无违法犯罪记录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19"/>
    <w:rsid w:val="000B2119"/>
    <w:rsid w:val="00D278F0"/>
    <w:rsid w:val="117859CD"/>
    <w:rsid w:val="14BC3EC8"/>
    <w:rsid w:val="1BCE7801"/>
    <w:rsid w:val="20235423"/>
    <w:rsid w:val="3DD64FA5"/>
    <w:rsid w:val="49E1050C"/>
    <w:rsid w:val="ED1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124</Characters>
  <Lines>1</Lines>
  <Paragraphs>1</Paragraphs>
  <TotalTime>1</TotalTime>
  <ScaleCrop>false</ScaleCrop>
  <LinksUpToDate>false</LinksUpToDate>
  <CharactersWithSpaces>144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2017-11-09T11:04:00Z</dcterms:created>
  <dc:creator>朱彩强</dc:creator>
  <cp:lastModifiedBy>kylin</cp:lastModifiedBy>
  <dcterms:modified xsi:type="dcterms:W3CDTF">2023-10-08T11:39:35Z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FFA8B3CFBB63AFF477242265ACB67B15</vt:lpwstr>
  </property>
</Properties>
</file>