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color w:val="auto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36"/>
          <w:szCs w:val="36"/>
          <w:shd w:val="clear" w:color="auto" w:fill="FFFFFF"/>
        </w:rPr>
        <w:t>2023年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36"/>
          <w:szCs w:val="36"/>
          <w:shd w:val="clear" w:color="auto" w:fill="FFFFFF"/>
          <w:lang w:val="en-US" w:eastAsia="zh-CN"/>
        </w:rPr>
        <w:t>商洛职业技术学院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36"/>
          <w:szCs w:val="36"/>
          <w:shd w:val="clear" w:color="auto" w:fill="FFFFFF"/>
        </w:rPr>
        <w:t>公开招聘工作人员岗位表</w:t>
      </w:r>
    </w:p>
    <w:tbl>
      <w:tblPr>
        <w:tblStyle w:val="2"/>
        <w:tblpPr w:leftFromText="180" w:rightFromText="180" w:vertAnchor="text" w:horzAnchor="page" w:tblpX="1231" w:tblpY="175"/>
        <w:tblOverlap w:val="never"/>
        <w:tblW w:w="1476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246"/>
        <w:gridCol w:w="1350"/>
        <w:gridCol w:w="1229"/>
        <w:gridCol w:w="706"/>
        <w:gridCol w:w="750"/>
        <w:gridCol w:w="660"/>
        <w:gridCol w:w="3704"/>
        <w:gridCol w:w="975"/>
        <w:gridCol w:w="960"/>
        <w:gridCol w:w="1065"/>
        <w:gridCol w:w="14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24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事业单位名称</w:t>
            </w:r>
          </w:p>
        </w:tc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单位性质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/经费形式</w:t>
            </w:r>
          </w:p>
        </w:tc>
        <w:tc>
          <w:tcPr>
            <w:tcW w:w="122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21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招聘岗位及人数</w:t>
            </w:r>
          </w:p>
        </w:tc>
        <w:tc>
          <w:tcPr>
            <w:tcW w:w="670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招聘岗位所需资格条件</w:t>
            </w:r>
          </w:p>
        </w:tc>
        <w:tc>
          <w:tcPr>
            <w:tcW w:w="14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笔试类别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67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4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2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岗位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简称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岗位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类别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招聘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人数</w:t>
            </w:r>
          </w:p>
        </w:tc>
        <w:tc>
          <w:tcPr>
            <w:tcW w:w="3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学位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其他条件</w:t>
            </w: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4"/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4"/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 w:bidi="ar"/>
              </w:rPr>
              <w:t>商洛职业技术学院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4"/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 w:bidi="ar"/>
              </w:rPr>
              <w:t>公益一类/财政全额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4"/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 w:bidi="ar"/>
              </w:rPr>
              <w:t>23101001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 w:bidi="ar"/>
              </w:rPr>
              <w:t>专任教师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 w:bidi="ar"/>
              </w:rPr>
              <w:t>专技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Style w:val="5"/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 w:bidi="ar"/>
              </w:rPr>
              <w:t>本科：康复治疗学、听力与言语康复学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Style w:val="5"/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 w:bidi="ar"/>
              </w:rPr>
              <w:t>研究生：100215/105114康复医学与理疗学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 w:bidi="ar"/>
              </w:rPr>
              <w:t>本科及以上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 w:bidi="ar"/>
              </w:rPr>
              <w:t>学士及以上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医疗卫生类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4"/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4"/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 w:bidi="ar"/>
              </w:rPr>
              <w:t>商洛职业技术学院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4"/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 w:bidi="ar"/>
              </w:rPr>
              <w:t>公益一类/财政全额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4"/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 w:bidi="ar"/>
              </w:rPr>
              <w:t>23101002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 w:bidi="ar"/>
              </w:rPr>
              <w:t>专任教师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 w:bidi="ar"/>
              </w:rPr>
              <w:t>专技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Style w:val="5"/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 w:bidi="ar"/>
              </w:rPr>
              <w:t>本科：口腔医学、口腔医学技术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Style w:val="5"/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 w:bidi="ar"/>
              </w:rPr>
              <w:t>研究生：100302/1052口腔医学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 w:bidi="ar"/>
              </w:rPr>
              <w:t>本科及以上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 w:bidi="ar"/>
              </w:rPr>
              <w:t>学士及以上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医疗卫生类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4"/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4"/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 w:bidi="ar"/>
              </w:rPr>
              <w:t>商洛职业技术学院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4"/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 w:bidi="ar"/>
              </w:rPr>
              <w:t>公益一类/财政全额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4"/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 w:bidi="ar"/>
              </w:rPr>
              <w:t>23101003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 w:bidi="ar"/>
              </w:rPr>
              <w:t>专任教师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 w:bidi="ar"/>
              </w:rPr>
              <w:t>专技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本科：医学影像学、医学影像技术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研究生：100207/105107影像医学与核医学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 w:bidi="ar"/>
              </w:rPr>
              <w:t>本科及以上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 w:bidi="ar"/>
              </w:rPr>
              <w:t>学士及以上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医疗卫生类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4"/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4"/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 w:bidi="ar"/>
              </w:rPr>
              <w:t>商洛职业技术学院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4"/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 w:bidi="ar"/>
              </w:rPr>
              <w:t>公益一类/财政全额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4"/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 w:bidi="ar"/>
              </w:rPr>
              <w:t>23101004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 w:bidi="ar"/>
              </w:rPr>
              <w:t>专任教师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 w:bidi="ar"/>
              </w:rPr>
              <w:t>专技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5"/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 w:bidi="ar"/>
              </w:rPr>
              <w:t>本科：医学检验技术、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Style w:val="5"/>
                <w:rFonts w:hint="eastAsia" w:ascii="仿宋" w:hAnsi="仿宋" w:eastAsia="仿宋" w:cs="仿宋"/>
                <w:b w:val="0"/>
                <w:bCs w:val="0"/>
                <w:color w:val="auto"/>
                <w:spacing w:val="-11"/>
                <w:sz w:val="24"/>
                <w:szCs w:val="24"/>
                <w:lang w:val="en-US" w:eastAsia="zh-CN" w:bidi="ar"/>
              </w:rPr>
              <w:t>研究生：100208/105108临床检验诊断学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 w:bidi="ar"/>
              </w:rPr>
              <w:t>本科及以上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 w:bidi="ar"/>
              </w:rPr>
              <w:t>学士及以上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医疗卫生类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4"/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4"/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 w:bidi="ar"/>
              </w:rPr>
              <w:t>商洛职业技术学院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4"/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 w:bidi="ar"/>
              </w:rPr>
              <w:t>公益一类/财政全额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4"/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 w:bidi="ar"/>
              </w:rPr>
              <w:t>23101005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 w:bidi="ar"/>
              </w:rPr>
              <w:t>专任教师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 w:bidi="ar"/>
              </w:rPr>
              <w:t>专技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5"/>
                <w:rFonts w:hint="eastAsia" w:ascii="仿宋" w:hAnsi="仿宋" w:eastAsia="仿宋" w:cs="仿宋"/>
                <w:b w:val="0"/>
                <w:bCs w:val="0"/>
                <w:color w:val="auto"/>
                <w:spacing w:val="-11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eastAsia" w:ascii="仿宋" w:hAnsi="仿宋" w:eastAsia="仿宋" w:cs="仿宋"/>
                <w:b w:val="0"/>
                <w:bCs w:val="0"/>
                <w:color w:val="auto"/>
                <w:spacing w:val="-11"/>
                <w:sz w:val="24"/>
                <w:szCs w:val="24"/>
                <w:lang w:val="en-US" w:eastAsia="zh-CN" w:bidi="ar"/>
              </w:rPr>
              <w:t>本科：临床医学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Style w:val="5"/>
                <w:rFonts w:hint="eastAsia" w:ascii="仿宋" w:hAnsi="仿宋" w:eastAsia="仿宋" w:cs="仿宋"/>
                <w:b w:val="0"/>
                <w:bCs w:val="0"/>
                <w:color w:val="auto"/>
                <w:spacing w:val="-11"/>
                <w:sz w:val="24"/>
                <w:szCs w:val="24"/>
                <w:lang w:val="en-US" w:eastAsia="zh-CN" w:bidi="ar"/>
              </w:rPr>
              <w:t>研究生：1002/1051临床医学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 w:bidi="ar"/>
              </w:rPr>
              <w:t>本科及以上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 w:bidi="ar"/>
              </w:rPr>
              <w:t>学士及以上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医疗卫生类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4"/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 w:bidi="ar"/>
              </w:rPr>
              <w:t>商洛职业技术学院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4"/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 w:bidi="ar"/>
              </w:rPr>
              <w:t>公益一类/财政全额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4"/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 w:bidi="ar"/>
              </w:rPr>
              <w:t>23102006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公文写作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 w:bidi="ar"/>
              </w:rPr>
              <w:t>管理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5"/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 w:bidi="ar"/>
              </w:rPr>
              <w:t>本科：汉语言文学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Style w:val="5"/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 w:bidi="ar"/>
              </w:rPr>
              <w:t>研究生：050103汉语言文字学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 w:bidi="ar"/>
              </w:rPr>
              <w:t>本科及以上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 w:bidi="ar"/>
              </w:rPr>
              <w:t>学士及以上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综合管理类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4"/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 w:bidi="ar"/>
              </w:rPr>
              <w:t>商洛职业技术学院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4"/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 w:bidi="ar"/>
              </w:rPr>
              <w:t>公益一类/财政全额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4"/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 w:bidi="ar"/>
              </w:rPr>
              <w:t>23103007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 w:bidi="ar"/>
              </w:rPr>
              <w:t>专任教师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 w:bidi="ar"/>
              </w:rPr>
              <w:t>专技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本科：化学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研究生：070301无机化学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 w:bidi="ar"/>
              </w:rPr>
              <w:t>本科及以上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 w:bidi="ar"/>
              </w:rPr>
              <w:t>学士及以上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需具有教师资格证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教师类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4"/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 w:bidi="ar"/>
              </w:rPr>
              <w:t>商洛职业技术学院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4"/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 w:bidi="ar"/>
              </w:rPr>
              <w:t>公益一类/财政全额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Style w:val="4"/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 w:bidi="ar"/>
              </w:rPr>
              <w:t>23103008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 w:bidi="ar"/>
              </w:rPr>
              <w:t>专任教师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 w:bidi="ar"/>
              </w:rPr>
              <w:t>专技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本科：音乐学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研究生：130201音乐学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 w:bidi="ar"/>
              </w:rPr>
              <w:t>本科及以上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 w:bidi="ar"/>
              </w:rPr>
              <w:t>学士及以上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需具有教师资格证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教师类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247" w:right="1440" w:bottom="1247" w:left="144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1YTYwNjA3MGU4ZWJkMjk5YjU5MmNlOGU0MzYxZmQifQ=="/>
  </w:docVars>
  <w:rsids>
    <w:rsidRoot w:val="31F60340"/>
    <w:rsid w:val="31F60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5">
    <w:name w:val="font31"/>
    <w:basedOn w:val="3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2023-10-09T08:04:00Z</dcterms:created>
  <dc:creator>lx</dc:creator>
  <cp:lastModifiedBy>lx</cp:lastModifiedBy>
  <dcterms:modified xsi:type="dcterms:W3CDTF">2023-10-09T08:05:29Z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67AE7A4D210D42B69FF1AE93A701F2C3_11</vt:lpwstr>
  </property>
</Properties>
</file>