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三台县2023年引进高层次教育专业技术人才第五批次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公开考核招聘报名审核表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tabs>
                <w:tab w:val="left" w:pos="7035"/>
              </w:tabs>
              <w:bidi w:val="0"/>
              <w:ind w:firstLine="5400" w:firstLineChars="300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（须填写无误、心理测试备用）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Cs w:val="21"/>
        </w:rPr>
        <w:t>1.考生须如实填写以上内容，如填报虚假信息者，取消考核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Cs w:val="21"/>
        </w:rPr>
        <w:t>聘用资格；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.考生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请随时关注公告发布网站信息，并</w:t>
      </w:r>
      <w:r>
        <w:rPr>
          <w:rFonts w:hint="eastAsia" w:ascii="宋体" w:hAnsi="宋体" w:cs="宋体"/>
          <w:color w:val="000000"/>
          <w:kern w:val="0"/>
          <w:szCs w:val="21"/>
        </w:rPr>
        <w:t>保持联系方式有效、畅通，以便联系。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193E3E78"/>
    <w:rsid w:val="1D707B28"/>
    <w:rsid w:val="25B05E97"/>
    <w:rsid w:val="3798183C"/>
    <w:rsid w:val="3E093298"/>
    <w:rsid w:val="423D00AB"/>
    <w:rsid w:val="580A0C6C"/>
    <w:rsid w:val="5BD0252F"/>
    <w:rsid w:val="7063363C"/>
    <w:rsid w:val="716761C2"/>
    <w:rsid w:val="7A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421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火</cp:lastModifiedBy>
  <cp:lastPrinted>2022-04-15T06:47:00Z</cp:lastPrinted>
  <dcterms:modified xsi:type="dcterms:W3CDTF">2023-10-11T02:23:42Z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70781DC9FFEB4927ACE90D21EEEF895B_13</vt:lpwstr>
  </property>
</Properties>
</file>