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，系我单位 (或下属单位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)在编人员。经核，该同志目前不在服务期内，我单位同意其报考海南省残疾人联合会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公开招聘省残疾人劳动就业服务中心工作人员考试，一经录用，按程序办理移交手续。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单位主管部门（盖章）：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  <w:rsid w:val="07003D33"/>
    <w:rsid w:val="49EA4362"/>
    <w:rsid w:val="55E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123</Characters>
  <Lines>1</Lines>
  <Paragraphs>1</Paragraphs>
  <TotalTime>2364</TotalTime>
  <ScaleCrop>false</ScaleCrop>
  <LinksUpToDate>false</LinksUpToDate>
  <CharactersWithSpaces>193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2022-06-15T17:24:00Z</dcterms:created>
  <dc:creator>lenovo</dc:creator>
  <cp:lastModifiedBy>符快</cp:lastModifiedBy>
  <dcterms:modified xsi:type="dcterms:W3CDTF">2023-10-10T08:40:44Z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1104651FE15D41D3B0AF23BBDF8C756B_12</vt:lpwstr>
  </property>
</Properties>
</file>