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widowControl w:val="0"/>
        <w:spacing w:line="596" w:lineRule="exact"/>
        <w:jc w:val="left"/>
        <w:textAlignment w:val="auto"/>
        <w:rPr>
          <w:rFonts w:eastAsia="黑体"/>
          <w:sz w:val="28"/>
          <w:szCs w:val="28"/>
        </w:rPr>
      </w:pPr>
      <w:r>
        <w:rPr>
          <w:sz w:val="32"/>
          <w:szCs w:val="32"/>
        </w:rPr>
        <w:t>附件：1</w:t>
      </w:r>
    </w:p>
    <w:p>
      <w:pPr>
        <w:widowControl w:val="0"/>
        <w:spacing w:line="596" w:lineRule="exact"/>
        <w:jc w:val="center"/>
        <w:textAlignment w:val="auto"/>
        <w:rPr>
          <w:rFonts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2023年</w:t>
      </w:r>
      <w:r>
        <w:rPr>
          <w:rFonts w:ascii="Times New Roman" w:hAnsi="Times New Roman" w:eastAsia="方正小标宋简体" w:cs="Times New Roman"/>
          <w:sz w:val="40"/>
          <w:szCs w:val="40"/>
        </w:rPr>
        <w:t>郧西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县委宣传部所属事业单位</w:t>
      </w:r>
      <w:r>
        <w:rPr>
          <w:rFonts w:ascii="Times New Roman" w:hAnsi="Times New Roman" w:eastAsia="方正小标宋简体" w:cs="Times New Roman"/>
          <w:sz w:val="40"/>
          <w:szCs w:val="40"/>
        </w:rPr>
        <w:t>引进人才岗位表</w:t>
      </w:r>
    </w:p>
    <w:tbl>
      <w:tblPr>
        <w:tblStyle w:val="5"/>
        <w:tblW w:w="1432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822"/>
        <w:gridCol w:w="801"/>
        <w:gridCol w:w="690"/>
        <w:gridCol w:w="975"/>
        <w:gridCol w:w="1188"/>
        <w:gridCol w:w="1057"/>
        <w:gridCol w:w="1737"/>
        <w:gridCol w:w="2138"/>
        <w:gridCol w:w="750"/>
        <w:gridCol w:w="1541"/>
        <w:gridCol w:w="1242"/>
        <w:gridCol w:w="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lang w:bidi="ar"/>
              </w:rPr>
              <w:t>序号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lang w:bidi="ar"/>
              </w:rPr>
              <w:t>主管部门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lang w:bidi="ar"/>
              </w:rPr>
              <w:t>单位 名称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lang w:bidi="ar"/>
              </w:rPr>
              <w:t>单位性质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  <w:lang w:bidi="ar"/>
              </w:rPr>
              <w:t>岗位类别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lang w:bidi="ar"/>
              </w:rPr>
              <w:t>岗位职责描述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lang w:bidi="ar"/>
              </w:rPr>
              <w:t>专业要求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lang w:bidi="ar"/>
              </w:rPr>
              <w:t>职称</w:t>
            </w:r>
            <w:r>
              <w:rPr>
                <w:rStyle w:val="9"/>
                <w:lang w:bidi="ar"/>
              </w:rPr>
              <w:t>/</w:t>
            </w:r>
            <w:r>
              <w:rPr>
                <w:rStyle w:val="8"/>
                <w:rFonts w:ascii="Times New Roman" w:hAnsi="Times New Roman" w:cs="Times New Roman"/>
                <w:lang w:bidi="ar"/>
              </w:rPr>
              <w:t>技能等级和任职经历其他要求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lang w:bidi="ar"/>
              </w:rPr>
              <w:t>人数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lang w:bidi="ar"/>
              </w:rPr>
              <w:t>薪酬待遇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lang w:bidi="ar"/>
              </w:rPr>
              <w:t>用人单位联系人和联系方式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中共郧西县委宣传部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郧西县新时代文明实践指导中心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公益一类事业单位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sz w:val="22"/>
                <w:szCs w:val="22"/>
                <w:lang w:val="en-US" w:bidi="ar"/>
              </w:rPr>
            </w:pPr>
            <w:r>
              <w:rPr>
                <w:rStyle w:val="10"/>
                <w:rFonts w:hint="eastAsia" w:cs="Times New Roman"/>
                <w:sz w:val="22"/>
                <w:szCs w:val="22"/>
                <w:lang w:val="en-US" w:eastAsia="zh-CN" w:bidi="ar"/>
              </w:rPr>
              <w:t>C01专业技术岗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 w:val="20"/>
                <w:lang w:bidi="ar"/>
              </w:rPr>
              <w:t>从事网络新闻业务，组织网宣网评、新闻写作等工作，需较强的文字功底和沟通能力。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硕士研究生及以上学历</w:t>
            </w:r>
            <w:r>
              <w:rPr>
                <w:sz w:val="22"/>
                <w:szCs w:val="22"/>
              </w:rPr>
              <w:t>，有相应学位。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新闻学类、汉语语言文学类专业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。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年龄在35周岁及以下；</w:t>
            </w:r>
          </w:p>
          <w:p>
            <w:pPr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/>
                <w:sz w:val="22"/>
                <w:szCs w:val="22"/>
                <w:lang w:val="en-US" w:eastAsia="zh-CN"/>
              </w:rPr>
              <w:t>”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双一流</w:t>
            </w:r>
            <w:r>
              <w:rPr>
                <w:rFonts w:hint="default"/>
                <w:sz w:val="22"/>
                <w:szCs w:val="22"/>
                <w:lang w:val="en-US" w:eastAsia="zh-CN"/>
              </w:rPr>
              <w:t>”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高校毕业生学历可放宽至本科；</w:t>
            </w:r>
          </w:p>
          <w:p>
            <w:pPr>
              <w:jc w:val="left"/>
              <w:textAlignment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3.最低服务期5年。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eastAsia="宋体"/>
                <w:sz w:val="22"/>
                <w:szCs w:val="22"/>
                <w:lang w:eastAsia="zh-CN" w:bidi="ar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享受国家事业单位规定薪酬待遇，另外享受西办发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〔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〕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7号文件规定的人才引进相关政策。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陈迪祥0719—6227322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中共郧西县委宣传部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郧西县网络安全和信息化中心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公益一类事业单位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0"/>
                <w:lang w:bidi="ar"/>
              </w:rPr>
            </w:pPr>
            <w:r>
              <w:rPr>
                <w:rStyle w:val="10"/>
                <w:rFonts w:hint="eastAsia" w:cs="Times New Roman"/>
                <w:sz w:val="22"/>
                <w:szCs w:val="22"/>
                <w:lang w:val="en-US" w:eastAsia="zh-CN" w:bidi="ar"/>
              </w:rPr>
              <w:t>C02专业技术岗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0"/>
                <w:lang w:bidi="ar"/>
              </w:rPr>
              <w:t>从事网络相关的舆情处置、漏洞排查处置、网站安全维护、信息化建设与应用、非法有害信息举报及受理处置等工作</w:t>
            </w:r>
            <w:r>
              <w:rPr>
                <w:rFonts w:hint="eastAsia" w:ascii="宋体" w:hAnsi="宋体" w:cs="宋体"/>
                <w:sz w:val="20"/>
                <w:lang w:eastAsia="zh-CN" w:bidi="ar"/>
              </w:rPr>
              <w:t>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硕士研究生及以上学历，有相应学位。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计算机专业类、电子信息类、汉语言文学专业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1年龄在35周岁及以下；</w:t>
            </w:r>
          </w:p>
          <w:p>
            <w:pPr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/>
                <w:sz w:val="22"/>
                <w:szCs w:val="22"/>
                <w:lang w:val="en-US" w:eastAsia="zh-CN"/>
              </w:rPr>
              <w:t>”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双一流</w:t>
            </w:r>
            <w:r>
              <w:rPr>
                <w:rFonts w:hint="default"/>
                <w:sz w:val="22"/>
                <w:szCs w:val="22"/>
                <w:lang w:val="en-US" w:eastAsia="zh-CN"/>
              </w:rPr>
              <w:t>”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高校毕业生学历可放宽至本科；</w:t>
            </w:r>
          </w:p>
          <w:p>
            <w:pPr>
              <w:spacing w:line="320" w:lineRule="exact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3.最低服务期5年。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eastAsia="宋体"/>
                <w:sz w:val="20"/>
                <w:lang w:eastAsia="zh-CN" w:bidi="ar"/>
              </w:rPr>
            </w:pPr>
            <w:r>
              <w:rPr>
                <w:rFonts w:hint="eastAsia"/>
                <w:sz w:val="20"/>
                <w:lang w:val="en-US" w:eastAsia="zh-CN" w:bidi="ar"/>
              </w:rPr>
              <w:t>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享受国家事业单位规定薪酬待遇，另外享受西办发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〔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〕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7号文件规定的人才引进相关政策。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陈迪祥0719—6227322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eastAsia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2"/>
                <w:szCs w:val="22"/>
                <w:lang w:bidi="ar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2"/>
                <w:szCs w:val="22"/>
                <w:lang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2"/>
                <w:szCs w:val="22"/>
                <w:lang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Style w:val="10"/>
                <w:rFonts w:hint="eastAsia" w:cs="Times New Roman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0"/>
                <w:lang w:bidi="ar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/>
                <w:sz w:val="20"/>
                <w:lang w:val="en-US" w:eastAsia="zh-CN" w:bidi="ar"/>
              </w:rPr>
            </w:pPr>
            <w:r>
              <w:rPr>
                <w:rFonts w:hint="eastAsia"/>
                <w:sz w:val="20"/>
                <w:lang w:val="en-US" w:eastAsia="zh-CN" w:bidi="ar"/>
              </w:rPr>
              <w:t>4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</w:tbl>
    <w:p>
      <w:pPr>
        <w:pStyle w:val="3"/>
        <w:rPr>
          <w:rFonts w:hint="default" w:ascii="Times New Roman" w:hAnsi="Times New Roman" w:eastAsia="仿宋_GB2312" w:cs="Times New Roman"/>
          <w:i w:val="0"/>
          <w:iCs w:val="0"/>
          <w:caps w:val="0"/>
          <w:color w:val="212529"/>
          <w:spacing w:val="0"/>
          <w:sz w:val="32"/>
          <w:szCs w:val="32"/>
          <w:u w:color="000000"/>
          <w:shd w:val="clear" w:fill="FFFFFF"/>
          <w:lang w:val="en-US" w:eastAsia="zh-CN" w:bidi="ar-SA"/>
        </w:rPr>
        <w:sectPr>
          <w:pgSz w:w="16838" w:h="11906" w:orient="landscape"/>
          <w:pgMar w:top="1587" w:right="1984" w:bottom="1417" w:left="181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widowControl w:val="0"/>
        <w:spacing w:line="596" w:lineRule="exact"/>
        <w:jc w:val="left"/>
        <w:textAlignment w:val="auto"/>
        <w:rPr>
          <w:rFonts w:eastAsia="黑体"/>
          <w:sz w:val="28"/>
          <w:szCs w:val="28"/>
        </w:rPr>
      </w:pPr>
      <w:r>
        <w:rPr>
          <w:sz w:val="32"/>
          <w:szCs w:val="32"/>
        </w:rPr>
        <w:t>附件：2</w:t>
      </w:r>
    </w:p>
    <w:p>
      <w:pPr>
        <w:jc w:val="center"/>
        <w:rPr>
          <w:rFonts w:eastAsia="黑体"/>
          <w:spacing w:val="-12"/>
          <w:sz w:val="36"/>
          <w:szCs w:val="36"/>
        </w:rPr>
      </w:pPr>
      <w:r>
        <w:rPr>
          <w:rFonts w:eastAsiaTheme="majorEastAsia"/>
          <w:b/>
          <w:bCs/>
          <w:spacing w:val="-12"/>
          <w:sz w:val="36"/>
          <w:szCs w:val="36"/>
        </w:rPr>
        <w:t>2023年郧西县引进高层次及急需紧缺人才报名表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221"/>
        <w:gridCol w:w="32"/>
        <w:gridCol w:w="87"/>
        <w:gridCol w:w="1102"/>
        <w:gridCol w:w="65"/>
        <w:gridCol w:w="642"/>
        <w:gridCol w:w="515"/>
        <w:gridCol w:w="1221"/>
        <w:gridCol w:w="1222"/>
        <w:gridCol w:w="15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    别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民    族</w:t>
            </w: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  <w:p>
            <w:pPr>
              <w:spacing w:line="280" w:lineRule="exact"/>
              <w:jc w:val="center"/>
              <w:rPr>
                <w:szCs w:val="21"/>
              </w:rPr>
            </w:pPr>
          </w:p>
          <w:p>
            <w:pPr>
              <w:spacing w:line="280" w:lineRule="exact"/>
              <w:jc w:val="center"/>
              <w:rPr>
                <w:szCs w:val="21"/>
              </w:rPr>
            </w:pP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电子照片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（1寸免冠照）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ind w:right="40"/>
              <w:jc w:val="right"/>
              <w:rPr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籍    贯</w:t>
            </w: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6107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现工作单位</w:t>
            </w:r>
          </w:p>
        </w:tc>
        <w:tc>
          <w:tcPr>
            <w:tcW w:w="3664" w:type="dxa"/>
            <w:gridSpan w:val="7"/>
            <w:vAlign w:val="center"/>
          </w:tcPr>
          <w:p>
            <w:pPr>
              <w:spacing w:line="280" w:lineRule="exact"/>
              <w:rPr>
                <w:szCs w:val="21"/>
                <w:highlight w:val="yellow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</w:pPr>
            <w:r>
              <w:rPr>
                <w:szCs w:val="21"/>
              </w:rPr>
              <w:t>联系方式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学历学位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(全日制)</w:t>
            </w:r>
          </w:p>
        </w:tc>
        <w:tc>
          <w:tcPr>
            <w:tcW w:w="13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本科毕业院校</w:t>
            </w:r>
          </w:p>
        </w:tc>
        <w:tc>
          <w:tcPr>
            <w:tcW w:w="232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硕士研究生毕业院校</w:t>
            </w:r>
          </w:p>
        </w:tc>
        <w:tc>
          <w:tcPr>
            <w:tcW w:w="232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博士研究生毕业院校</w:t>
            </w:r>
          </w:p>
        </w:tc>
        <w:tc>
          <w:tcPr>
            <w:tcW w:w="232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职称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（填最高）</w:t>
            </w:r>
          </w:p>
        </w:tc>
        <w:tc>
          <w:tcPr>
            <w:tcW w:w="366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取得时间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应聘单位</w:t>
            </w:r>
          </w:p>
        </w:tc>
        <w:tc>
          <w:tcPr>
            <w:tcW w:w="3664" w:type="dxa"/>
            <w:gridSpan w:val="7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2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应聘岗位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3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教育及工作经历（教育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经历从高中时填写）</w:t>
            </w:r>
          </w:p>
        </w:tc>
        <w:tc>
          <w:tcPr>
            <w:tcW w:w="7679" w:type="dxa"/>
            <w:gridSpan w:val="10"/>
            <w:vAlign w:val="center"/>
          </w:tcPr>
          <w:p>
            <w:pPr>
              <w:spacing w:line="280" w:lineRule="exact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381" w:type="dxa"/>
            <w:vAlign w:val="center"/>
          </w:tcPr>
          <w:p>
            <w:pPr>
              <w:tabs>
                <w:tab w:val="left" w:pos="3750"/>
              </w:tabs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获得荣誉</w:t>
            </w:r>
          </w:p>
        </w:tc>
        <w:tc>
          <w:tcPr>
            <w:tcW w:w="7679" w:type="dxa"/>
            <w:gridSpan w:val="10"/>
            <w:vAlign w:val="center"/>
          </w:tcPr>
          <w:p>
            <w:pPr>
              <w:jc w:val="lef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  <w:jc w:val="center"/>
        </w:trPr>
        <w:tc>
          <w:tcPr>
            <w:tcW w:w="1381" w:type="dxa"/>
            <w:vAlign w:val="center"/>
          </w:tcPr>
          <w:p>
            <w:pPr>
              <w:tabs>
                <w:tab w:val="left" w:pos="3750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个人学业或工作中取得的成绩</w:t>
            </w:r>
          </w:p>
        </w:tc>
        <w:tc>
          <w:tcPr>
            <w:tcW w:w="7679" w:type="dxa"/>
            <w:gridSpan w:val="10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tabs>
                <w:tab w:val="left" w:pos="3750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主要社会</w:t>
            </w:r>
          </w:p>
          <w:p>
            <w:pPr>
              <w:tabs>
                <w:tab w:val="left" w:pos="3750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关系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称谓</w:t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517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7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7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7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7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  <w:jc w:val="center"/>
        </w:trPr>
        <w:tc>
          <w:tcPr>
            <w:tcW w:w="453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本人承诺所提供的材料真实有效，符合应聘岗位所需的资格条件。如有弄虚作假，愿承担被取消引进或聘用资格责任。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b/>
                <w:szCs w:val="21"/>
              </w:rPr>
            </w:pPr>
            <w:r>
              <w:rPr>
                <w:szCs w:val="21"/>
              </w:rPr>
              <w:t>报名人签名：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2023年 月   日</w:t>
            </w:r>
          </w:p>
        </w:tc>
        <w:tc>
          <w:tcPr>
            <w:tcW w:w="4530" w:type="dxa"/>
            <w:gridSpan w:val="4"/>
            <w:vAlign w:val="center"/>
          </w:tcPr>
          <w:p>
            <w:pPr>
              <w:spacing w:line="400" w:lineRule="exact"/>
              <w:ind w:firstLine="315" w:firstLineChars="150"/>
              <w:jc w:val="left"/>
              <w:rPr>
                <w:szCs w:val="21"/>
              </w:rPr>
            </w:pPr>
            <w:r>
              <w:rPr>
                <w:szCs w:val="21"/>
              </w:rPr>
              <w:t>经审查，符合应聘资格条件。</w:t>
            </w:r>
          </w:p>
          <w:p>
            <w:pPr>
              <w:spacing w:line="400" w:lineRule="exact"/>
              <w:jc w:val="left"/>
              <w:rPr>
                <w:szCs w:val="21"/>
              </w:rPr>
            </w:pPr>
          </w:p>
          <w:p>
            <w:pPr>
              <w:spacing w:line="400" w:lineRule="exact"/>
              <w:ind w:firstLine="315" w:firstLineChars="150"/>
              <w:jc w:val="left"/>
              <w:rPr>
                <w:szCs w:val="21"/>
              </w:rPr>
            </w:pPr>
            <w:r>
              <w:rPr>
                <w:szCs w:val="21"/>
              </w:rPr>
              <w:t>审查单位（盖章）</w:t>
            </w:r>
          </w:p>
          <w:p>
            <w:pPr>
              <w:spacing w:line="400" w:lineRule="exact"/>
              <w:ind w:firstLine="315" w:firstLineChars="150"/>
              <w:jc w:val="left"/>
              <w:rPr>
                <w:szCs w:val="21"/>
              </w:rPr>
            </w:pPr>
          </w:p>
          <w:p>
            <w:pPr>
              <w:spacing w:line="400" w:lineRule="exact"/>
              <w:ind w:firstLine="315" w:firstLineChars="150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审查人签名： </w:t>
            </w:r>
          </w:p>
          <w:p>
            <w:pPr>
              <w:spacing w:line="400" w:lineRule="exact"/>
              <w:ind w:firstLine="105" w:firstLineChars="50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     月    日</w:t>
            </w:r>
          </w:p>
        </w:tc>
      </w:tr>
    </w:tbl>
    <w:p>
      <w:pPr>
        <w:widowControl w:val="0"/>
        <w:spacing w:line="580" w:lineRule="exact"/>
        <w:textAlignment w:val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附加材料：1.本人身份证、户口本复印件；2.本人毕业证、学位证复印件。3.本人在学信网打印学籍在线验证报告。4.获得的荣誉、奖项等证明。5.其他岗位需要的证明材料。（网络邮箱报名打包发送电子版即可）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3</w:t>
      </w:r>
    </w:p>
    <w:p>
      <w:pPr>
        <w:spacing w:before="156" w:beforeLines="50" w:line="700" w:lineRule="exact"/>
        <w:jc w:val="center"/>
        <w:rPr>
          <w:rFonts w:hint="eastAsia" w:ascii="黑体" w:hAnsi="黑体" w:eastAsia="黑体" w:cs="黑体"/>
          <w:b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  <w:t>应聘事业单位工作人员诚信承诺书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一、本人自觉遵守202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郧西县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引进高层次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及急需紧缺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人才公告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的各项规定，所提供的个人信息、证明材料、证件等均真实、准确，并严格落实居住地卫生防疫要求。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二、本人所填注册报名信息准确、有效，并对照公告与本人情况认真核对无误。凭本人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相关证件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对因填写错误及缺失证件所造成的后果，本人自愿承担责任。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保证做到认真核对本人所学专业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与报考要求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一致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，不符合要求的决不报考。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四、本人认真阅读了公告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等相关信息，理解其内容，不属于不符合公告报考情形的考生。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认真履行报考人员的义务，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做到</w:t>
      </w:r>
      <w:r>
        <w:rPr>
          <w:rFonts w:hint="eastAsia" w:ascii="仿宋_GB2312" w:hAnsi="仿宋_GB2312" w:eastAsia="仿宋_GB2312" w:cs="仿宋_GB2312"/>
          <w:sz w:val="32"/>
          <w:szCs w:val="32"/>
        </w:rPr>
        <w:t>诚实守信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严守纪律。对因提供有关信息、证件不真实或违反有关纪律规定等所造成的不良后果，本人自愿承担相应的责任。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报考者本人签名：</w:t>
      </w:r>
    </w:p>
    <w:p>
      <w:pPr>
        <w:spacing w:line="360" w:lineRule="auto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本人身份证号码：</w:t>
      </w:r>
    </w:p>
    <w:p>
      <w:pPr>
        <w:spacing w:line="360" w:lineRule="auto"/>
        <w:ind w:firstLine="5760" w:firstLineChars="1800"/>
        <w:rPr>
          <w:rFonts w:hint="eastAsia" w:ascii="Times New Roman" w:hAnsi="Times New Roman" w:eastAsia="仿宋_GB2312" w:cs="Times New Roman"/>
          <w:lang w:val="en-US" w:eastAsia="zh-CN"/>
        </w:rPr>
        <w:sectPr>
          <w:pgSz w:w="11906" w:h="16838"/>
          <w:pgMar w:top="1984" w:right="1417" w:bottom="1814" w:left="158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pStyle w:val="3"/>
        <w:ind w:left="0" w:leftChars="0" w:firstLine="0" w:firstLineChars="0"/>
        <w:rPr>
          <w:rFonts w:hint="default" w:ascii="Times New Roman" w:hAnsi="Times New Roman" w:eastAsia="仿宋_GB2312" w:cs="Times New Roman"/>
          <w:i w:val="0"/>
          <w:iCs w:val="0"/>
          <w:caps w:val="0"/>
          <w:color w:val="212529"/>
          <w:spacing w:val="0"/>
          <w:sz w:val="32"/>
          <w:szCs w:val="32"/>
          <w:u w:color="000000"/>
          <w:shd w:val="clear" w:fill="FFFFFF"/>
          <w:lang w:val="en-US" w:eastAsia="zh-CN" w:bidi="ar-SA"/>
        </w:rPr>
      </w:pPr>
    </w:p>
    <w:sectPr>
      <w:pgSz w:w="11906" w:h="16838"/>
      <w:pgMar w:top="1984" w:right="1417" w:bottom="181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63C5A7"/>
    <w:multiLevelType w:val="singleLevel"/>
    <w:tmpl w:val="4963C5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MWI4MDE0NGYyOGVhZmFkMGZlMmU2ZDIxYWYwNWMifQ=="/>
  </w:docVars>
  <w:rsids>
    <w:rsidRoot w:val="17F37343"/>
    <w:rsid w:val="016519C1"/>
    <w:rsid w:val="07375BAD"/>
    <w:rsid w:val="08C90A87"/>
    <w:rsid w:val="0EB126E9"/>
    <w:rsid w:val="0EB6385C"/>
    <w:rsid w:val="0F13757C"/>
    <w:rsid w:val="0FAD5F50"/>
    <w:rsid w:val="1420534C"/>
    <w:rsid w:val="14665D24"/>
    <w:rsid w:val="15A765F4"/>
    <w:rsid w:val="16094BB9"/>
    <w:rsid w:val="16111CE9"/>
    <w:rsid w:val="17F37343"/>
    <w:rsid w:val="1853036D"/>
    <w:rsid w:val="1ABC044C"/>
    <w:rsid w:val="1C2D7127"/>
    <w:rsid w:val="1D9B5A4A"/>
    <w:rsid w:val="29332221"/>
    <w:rsid w:val="2F45680A"/>
    <w:rsid w:val="30536D05"/>
    <w:rsid w:val="308B46F0"/>
    <w:rsid w:val="30E262DA"/>
    <w:rsid w:val="329830F5"/>
    <w:rsid w:val="37704640"/>
    <w:rsid w:val="37DD15AA"/>
    <w:rsid w:val="3B331C0C"/>
    <w:rsid w:val="43F15CE5"/>
    <w:rsid w:val="44916EFF"/>
    <w:rsid w:val="460C7A80"/>
    <w:rsid w:val="4ACC7988"/>
    <w:rsid w:val="4C63431C"/>
    <w:rsid w:val="4D8B3F74"/>
    <w:rsid w:val="50F639B0"/>
    <w:rsid w:val="53CD1E8A"/>
    <w:rsid w:val="55F67FAE"/>
    <w:rsid w:val="564B3E56"/>
    <w:rsid w:val="57DD4F82"/>
    <w:rsid w:val="5B70610D"/>
    <w:rsid w:val="62F644FB"/>
    <w:rsid w:val="64836EB1"/>
    <w:rsid w:val="65077AE2"/>
    <w:rsid w:val="65E240AB"/>
    <w:rsid w:val="65ED1C09"/>
    <w:rsid w:val="67AF7FBD"/>
    <w:rsid w:val="6A9040D6"/>
    <w:rsid w:val="6BD61FBC"/>
    <w:rsid w:val="6DA32372"/>
    <w:rsid w:val="725400DF"/>
    <w:rsid w:val="72581F63"/>
    <w:rsid w:val="73A00AF1"/>
    <w:rsid w:val="76DD68F5"/>
    <w:rsid w:val="77664B3C"/>
    <w:rsid w:val="789E0306"/>
    <w:rsid w:val="79E3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41"/>
    <w:basedOn w:val="6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2023-10-08T01:53:00Z</dcterms:created>
  <dc:creator>WPS_1522154586</dc:creator>
  <cp:lastModifiedBy>Administrator</cp:lastModifiedBy>
  <dcterms:modified xsi:type="dcterms:W3CDTF">2023-10-16T02:55:29Z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01FD066BC5DE4823990ED999B0D8B9EF_13</vt:lpwstr>
  </property>
</Properties>
</file>