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0E54" w14:textId="77777777" w:rsidR="00030DCB" w:rsidRDefault="00030DCB" w:rsidP="00030DC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333E97D0" w14:textId="77777777" w:rsidR="00030DCB" w:rsidRDefault="00030DCB" w:rsidP="00030DCB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自然资源部厦门海洋中心</w:t>
      </w:r>
    </w:p>
    <w:p w14:paraId="0352E49A" w14:textId="77777777" w:rsidR="00030DCB" w:rsidRDefault="00030DCB" w:rsidP="00030DCB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>劳务派遣制用工招聘计划表</w:t>
      </w:r>
    </w:p>
    <w:p w14:paraId="1E1899DA" w14:textId="77777777" w:rsidR="00030DCB" w:rsidRDefault="00030DCB" w:rsidP="00030DCB">
      <w:pPr>
        <w:jc w:val="center"/>
        <w:rPr>
          <w:rFonts w:ascii="Calibri" w:eastAsia="Calibri" w:hAnsi="Calibri" w:cs="Calibri"/>
          <w:b/>
          <w:sz w:val="11"/>
          <w:szCs w:val="11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989"/>
        <w:gridCol w:w="1701"/>
        <w:gridCol w:w="709"/>
        <w:gridCol w:w="1275"/>
        <w:gridCol w:w="709"/>
        <w:gridCol w:w="1985"/>
        <w:gridCol w:w="708"/>
      </w:tblGrid>
      <w:tr w:rsidR="00030DCB" w14:paraId="0C93D4F1" w14:textId="77777777" w:rsidTr="006B6340">
        <w:tc>
          <w:tcPr>
            <w:tcW w:w="537" w:type="dxa"/>
            <w:shd w:val="clear" w:color="auto" w:fill="auto"/>
            <w:vAlign w:val="center"/>
          </w:tcPr>
          <w:p w14:paraId="30D2F2A0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7B2B7F9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  <w:p w14:paraId="0E4888C0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B2F78F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CFD934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拟招聘人数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CC78D5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444E29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773902" w14:textId="77777777" w:rsidR="00030DCB" w:rsidRDefault="00030DCB" w:rsidP="006B6340">
            <w:pPr>
              <w:widowControl/>
              <w:spacing w:after="15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D2F1D1" w14:textId="77777777" w:rsidR="00030DCB" w:rsidRDefault="00030DCB" w:rsidP="006B63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地点</w:t>
            </w:r>
          </w:p>
        </w:tc>
      </w:tr>
      <w:tr w:rsidR="00030DCB" w14:paraId="60CCDF9D" w14:textId="77777777" w:rsidTr="006B6340">
        <w:trPr>
          <w:trHeight w:val="1920"/>
        </w:trPr>
        <w:tc>
          <w:tcPr>
            <w:tcW w:w="537" w:type="dxa"/>
            <w:shd w:val="clear" w:color="auto" w:fill="auto"/>
            <w:vAlign w:val="center"/>
          </w:tcPr>
          <w:p w14:paraId="1E5CD840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AE0D9A7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海域海岛业务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AC3AB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主要从事海域海岛监测及测量工作，数据处理、制图分析、报告编制工作，辅助从事基础海洋观测、监测工作。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15574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383748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测绘工程、地理信息、遥感等相关专业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AD8D9C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硕士研究生及以上学历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E8C4F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具有独立撰写技术总结和报告的能力；能熟练操作CAD、ArcGIS、遥感等数据处理及制图软件，掌握一定的数据分析方法；能适应野外、海上作业。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F9AF75" w14:textId="77777777" w:rsidR="00030DCB" w:rsidRDefault="00030DCB" w:rsidP="006B63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厦门</w:t>
            </w:r>
          </w:p>
        </w:tc>
      </w:tr>
      <w:tr w:rsidR="00030DCB" w14:paraId="2D0B24F9" w14:textId="77777777" w:rsidTr="006B6340">
        <w:trPr>
          <w:trHeight w:val="1920"/>
        </w:trPr>
        <w:tc>
          <w:tcPr>
            <w:tcW w:w="537" w:type="dxa"/>
            <w:shd w:val="clear" w:color="auto" w:fill="auto"/>
            <w:vAlign w:val="center"/>
          </w:tcPr>
          <w:p w14:paraId="2EAB6825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C732AE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海洋生态监测评价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EFEB84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主要从事海洋生态预警监测、海洋生态保护修复监测评估、海洋生态调查等</w:t>
            </w:r>
            <w:r>
              <w:rPr>
                <w:rFonts w:ascii="仿宋" w:eastAsia="仿宋" w:hAnsi="仿宋"/>
                <w:sz w:val="24"/>
              </w:rPr>
              <w:t>工作</w:t>
            </w:r>
            <w:r>
              <w:rPr>
                <w:rFonts w:ascii="仿宋" w:eastAsia="仿宋" w:hAnsi="仿宋" w:hint="eastAsia"/>
                <w:sz w:val="24"/>
              </w:rPr>
              <w:t>;从事</w:t>
            </w:r>
            <w:r>
              <w:rPr>
                <w:rFonts w:ascii="仿宋" w:eastAsia="仿宋" w:hAnsi="仿宋"/>
                <w:sz w:val="24"/>
              </w:rPr>
              <w:t>海洋生物</w:t>
            </w:r>
            <w:r>
              <w:rPr>
                <w:rFonts w:ascii="仿宋" w:eastAsia="仿宋" w:hAnsi="仿宋" w:hint="eastAsia"/>
                <w:sz w:val="24"/>
              </w:rPr>
              <w:t>鉴定等实验分析工作。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2B0A89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FF839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海洋科学</w:t>
            </w:r>
            <w:r>
              <w:rPr>
                <w:rFonts w:ascii="仿宋" w:eastAsia="仿宋" w:hAnsi="仿宋"/>
                <w:sz w:val="24"/>
              </w:rPr>
              <w:t>、生态学、生物学</w:t>
            </w:r>
            <w:r>
              <w:rPr>
                <w:rFonts w:ascii="仿宋" w:eastAsia="仿宋" w:hAnsi="仿宋" w:hint="eastAsia"/>
                <w:sz w:val="24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225D00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本科及以上学历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56AEFB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具备海洋生物鉴定能力或具有相关工作基础，能够适应野外调查作业；熟悉海洋底栖生物分类鉴定或鸟类、植被调查者优先。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838ED4" w14:textId="77777777" w:rsidR="00030DCB" w:rsidRDefault="00030DCB" w:rsidP="006B63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厦门</w:t>
            </w:r>
          </w:p>
        </w:tc>
      </w:tr>
      <w:tr w:rsidR="00030DCB" w14:paraId="5535773A" w14:textId="77777777" w:rsidTr="006B6340">
        <w:trPr>
          <w:trHeight w:val="1920"/>
        </w:trPr>
        <w:tc>
          <w:tcPr>
            <w:tcW w:w="537" w:type="dxa"/>
            <w:shd w:val="clear" w:color="auto" w:fill="auto"/>
            <w:vAlign w:val="center"/>
          </w:tcPr>
          <w:p w14:paraId="1F9622A6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DBC0B00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预报减灾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EF0E5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从事海洋预报，开展海洋灾害评估及公共安全、应急管理等相关研究和工作。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6C3843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74F95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大气科学、海洋科学等相关专业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5010A" w14:textId="77777777" w:rsidR="00030DCB" w:rsidRDefault="00030DCB" w:rsidP="006B6340">
            <w:pPr>
              <w:widowControl/>
              <w:spacing w:after="150"/>
              <w:jc w:val="center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硕士研究生及以上学历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B5A46A" w14:textId="77777777" w:rsidR="00030DCB" w:rsidRDefault="00030DCB" w:rsidP="006B634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熟练掌握气象或海洋相关数值模型。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7150CC" w14:textId="77777777" w:rsidR="00030DCB" w:rsidRDefault="00030DCB" w:rsidP="006B63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厦门</w:t>
            </w:r>
          </w:p>
        </w:tc>
      </w:tr>
    </w:tbl>
    <w:p w14:paraId="4C4ABAFD" w14:textId="77777777" w:rsidR="00000000" w:rsidRDefault="00000000"/>
    <w:sectPr w:rsidR="000A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B"/>
    <w:rsid w:val="00030DCB"/>
    <w:rsid w:val="004502DB"/>
    <w:rsid w:val="00A0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B3B44"/>
  <w15:chartTrackingRefBased/>
  <w15:docId w15:val="{AD1D8C2C-ABEB-497E-8C8F-3BEBB9D8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李</dc:creator>
  <cp:keywords/>
  <dc:description/>
  <cp:lastModifiedBy>哲 李</cp:lastModifiedBy>
  <cp:revision>1</cp:revision>
  <dcterms:created xsi:type="dcterms:W3CDTF">2023-10-17T01:58:00Z</dcterms:created>
  <dcterms:modified xsi:type="dcterms:W3CDTF">2023-10-17T01:59:00Z</dcterms:modified>
</cp:coreProperties>
</file>