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兹有我单位职工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性别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，年龄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月入职我单位工作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新疆生产建设兵团第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图木舒克市面向社会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考试。我单位同意其报考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（岗位名称和代码）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，并保证其如被录用将配合有关单位办理其人事档案、工资、组织关系等的转移手续。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该同志工作的起止时间为：    年   月至   年    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我单位的性质为：（请勾选：事业□、企业□、其他□）。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单位名称（盖章）：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right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月   日    </w:t>
      </w:r>
      <w:r>
        <w:rPr>
          <w:rFonts w:hint="eastAsia" w:asciiTheme="minorEastAsia" w:hAnsiTheme="minorEastAsia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机关、国有企事业单位工作人员报考，须提供工作单位出具的《单位同意报考证明》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MmJjOWM1MWZhNWVjYTM2YzkwYWZjODIyZGUzNDIifQ=="/>
  </w:docVars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7F27"/>
    <w:rsid w:val="001516A4"/>
    <w:rsid w:val="001516F4"/>
    <w:rsid w:val="00153012"/>
    <w:rsid w:val="001558DA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01EF3980"/>
    <w:rsid w:val="03356045"/>
    <w:rsid w:val="060F45F1"/>
    <w:rsid w:val="12A15D05"/>
    <w:rsid w:val="14627FE2"/>
    <w:rsid w:val="159941BD"/>
    <w:rsid w:val="17C27715"/>
    <w:rsid w:val="19A64204"/>
    <w:rsid w:val="1E51534F"/>
    <w:rsid w:val="203E1716"/>
    <w:rsid w:val="2B3B716B"/>
    <w:rsid w:val="2C18650D"/>
    <w:rsid w:val="30DA5678"/>
    <w:rsid w:val="3E5500EC"/>
    <w:rsid w:val="490E1F0B"/>
    <w:rsid w:val="507A3BC7"/>
    <w:rsid w:val="54606A9C"/>
    <w:rsid w:val="5616560B"/>
    <w:rsid w:val="6429154F"/>
    <w:rsid w:val="6751773B"/>
    <w:rsid w:val="69450BD9"/>
    <w:rsid w:val="7B694BFB"/>
    <w:rsid w:val="7DC6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40" w:lineRule="atLeast"/>
      <w:ind w:firstLine="3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2</Lines>
  <Paragraphs>1</Paragraphs>
  <TotalTime>4</TotalTime>
  <ScaleCrop>false</ScaleCrop>
  <LinksUpToDate>false</LinksUpToDate>
  <CharactersWithSpaces>335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2020-06-11T04:14:00Z</dcterms:created>
  <dc:creator>窦卫东</dc:creator>
  <cp:lastModifiedBy>杨明明</cp:lastModifiedBy>
  <cp:lastPrinted>2020-07-10T09:18:00Z</cp:lastPrinted>
  <dcterms:modified xsi:type="dcterms:W3CDTF">2023-10-16T11:39:00Z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23851FC1092F41058E2C233B9CD4DDAC</vt:lpwstr>
  </property>
</Properties>
</file>