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ighlight w:val="none"/>
        </w:rPr>
      </w:pPr>
    </w:p>
    <w:p>
      <w:pPr>
        <w:rPr>
          <w:rFonts w:hint="eastAsia"/>
          <w:highlight w:val="none"/>
        </w:rPr>
      </w:pPr>
    </w:p>
    <w:p>
      <w:pPr>
        <w:rPr>
          <w:rFonts w:hint="eastAsia"/>
          <w:highlight w:val="none"/>
        </w:rPr>
      </w:pPr>
    </w:p>
    <w:tbl>
      <w:tblPr>
        <w:tblStyle w:val="6"/>
        <w:tblW w:w="15127" w:type="dxa"/>
        <w:tblInd w:w="-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776"/>
        <w:gridCol w:w="1283"/>
        <w:gridCol w:w="662"/>
        <w:gridCol w:w="1107"/>
        <w:gridCol w:w="1006"/>
        <w:gridCol w:w="660"/>
        <w:gridCol w:w="864"/>
        <w:gridCol w:w="1152"/>
        <w:gridCol w:w="2754"/>
        <w:gridCol w:w="852"/>
        <w:gridCol w:w="1009"/>
        <w:gridCol w:w="989"/>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5127" w:type="dxa"/>
            <w:gridSpan w:val="14"/>
            <w:tcBorders>
              <w:top w:val="nil"/>
              <w:left w:val="nil"/>
              <w:bottom w:val="nil"/>
              <w:right w:val="nil"/>
            </w:tcBorders>
            <w:shd w:val="clear" w:color="auto" w:fill="auto"/>
            <w:vAlign w:val="center"/>
          </w:tcPr>
          <w:p>
            <w:pPr>
              <w:rPr>
                <w:rFonts w:hint="eastAsia" w:ascii="CESI黑体-GB2312" w:hAnsi="CESI黑体-GB2312" w:eastAsia="CESI黑体-GB2312" w:cs="CESI黑体-GB2312"/>
                <w:i w:val="0"/>
                <w:iCs w:val="0"/>
                <w:color w:val="auto"/>
                <w:kern w:val="0"/>
                <w:sz w:val="28"/>
                <w:szCs w:val="28"/>
                <w:highlight w:val="none"/>
                <w:u w:val="none"/>
                <w:lang w:val="en-US" w:eastAsia="zh-CN" w:bidi="ar"/>
              </w:rPr>
            </w:pPr>
            <w:r>
              <w:rPr>
                <w:rFonts w:hint="eastAsia" w:ascii="CESI黑体-GB2312" w:hAnsi="CESI黑体-GB2312" w:eastAsia="CESI黑体-GB2312" w:cs="CESI黑体-GB2312"/>
                <w:i w:val="0"/>
                <w:iCs w:val="0"/>
                <w:color w:val="auto"/>
                <w:kern w:val="0"/>
                <w:sz w:val="28"/>
                <w:szCs w:val="28"/>
                <w:highlight w:val="none"/>
                <w:u w:val="none"/>
                <w:lang w:val="en-US" w:eastAsia="zh-CN" w:bidi="ar"/>
              </w:rPr>
              <w:t>附件2</w:t>
            </w:r>
          </w:p>
          <w:p>
            <w:pPr>
              <w:jc w:val="center"/>
              <w:rPr>
                <w:rFonts w:hint="eastAsia" w:ascii="宋体" w:hAnsi="宋体" w:cs="宋体"/>
                <w:i w:val="0"/>
                <w:iCs w:val="0"/>
                <w:color w:val="auto"/>
                <w:kern w:val="0"/>
                <w:sz w:val="20"/>
                <w:szCs w:val="20"/>
                <w:highlight w:val="none"/>
                <w:u w:val="none"/>
                <w:lang w:val="en-US" w:eastAsia="zh-CN" w:bidi="ar"/>
              </w:rPr>
            </w:pPr>
            <w:bookmarkStart w:id="0" w:name="_GoBack"/>
            <w:r>
              <w:rPr>
                <w:rFonts w:hint="eastAsia" w:ascii="宋体" w:hAnsi="宋体" w:eastAsia="宋体"/>
                <w:color w:val="auto"/>
                <w:sz w:val="44"/>
                <w:szCs w:val="24"/>
                <w:highlight w:val="none"/>
              </w:rPr>
              <w:t>威海港引航站公开招聘岗位信息表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事业</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主管部门(举办单位）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岗位</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等级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岗位</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性质</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岗位</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招聘</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人数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学历</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要求</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专业要求</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其他条件要求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开考</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比例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笔试和面试成绩比例</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咨询</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电话</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威海港</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引航站</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威海市交通运输局</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初级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专业技术</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引航员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本科及以上</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航海技术</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35周岁以下，持有海船甲类一等大副</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及以上</w:t>
            </w:r>
            <w:r>
              <w:rPr>
                <w:rFonts w:hint="eastAsia" w:ascii="仿宋_GB2312" w:hAnsi="仿宋_GB2312" w:eastAsia="仿宋_GB2312" w:cs="仿宋_GB2312"/>
                <w:i w:val="0"/>
                <w:iCs w:val="0"/>
                <w:color w:val="auto"/>
                <w:kern w:val="0"/>
                <w:sz w:val="21"/>
                <w:szCs w:val="21"/>
                <w:highlight w:val="none"/>
                <w:u w:val="none"/>
                <w:lang w:val="en-US" w:eastAsia="zh-CN" w:bidi="ar"/>
              </w:rPr>
              <w:t>适任证书并且在相应等级船舶上实际任职不少于12个月；</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40周岁以下，持有海船甲类一等船长适任证书并且在相应等级船舶上实际任职不少于12个月或海港三级及以上引航员适任证书。</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50%：50%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0631-</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5963033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numPr>
                <w:ilvl w:val="0"/>
                <w:numId w:val="0"/>
              </w:numPr>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1、从事海上作业，工作地点在石岛；</w:t>
            </w:r>
          </w:p>
          <w:p>
            <w:pPr>
              <w:pStyle w:val="2"/>
              <w:numPr>
                <w:ilvl w:val="0"/>
                <w:numId w:val="0"/>
              </w:numPr>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2、两年内未能取得相应引航员适任证书的，解除聘用合同。</w:t>
            </w:r>
          </w:p>
        </w:tc>
      </w:tr>
    </w:tbl>
    <w:p>
      <w:pPr>
        <w:rPr>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OIOLDC+CTBiaoSongSJ">
    <w:altName w:val="华文仿宋"/>
    <w:panose1 w:val="00000000000000000000"/>
    <w:charset w:val="86"/>
    <w:family w:val="swiss"/>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A1NmQ0MWU0YmE2MDI3NTU0ZDk3MDM2ZGI4NGQifQ=="/>
  </w:docVars>
  <w:rsids>
    <w:rsidRoot w:val="37957D7A"/>
    <w:rsid w:val="000939FA"/>
    <w:rsid w:val="001A12DD"/>
    <w:rsid w:val="00397DD4"/>
    <w:rsid w:val="00657274"/>
    <w:rsid w:val="0091469C"/>
    <w:rsid w:val="00975A58"/>
    <w:rsid w:val="009F7586"/>
    <w:rsid w:val="01050BF6"/>
    <w:rsid w:val="01ED1DAD"/>
    <w:rsid w:val="02112668"/>
    <w:rsid w:val="02B34CEB"/>
    <w:rsid w:val="037853D8"/>
    <w:rsid w:val="03F6338B"/>
    <w:rsid w:val="049A4C01"/>
    <w:rsid w:val="05DD22E3"/>
    <w:rsid w:val="061A4695"/>
    <w:rsid w:val="065F7B97"/>
    <w:rsid w:val="06CA792D"/>
    <w:rsid w:val="08791F8A"/>
    <w:rsid w:val="08A74CB2"/>
    <w:rsid w:val="091C759B"/>
    <w:rsid w:val="0A154D3E"/>
    <w:rsid w:val="0ABD0DAB"/>
    <w:rsid w:val="0D4A24DA"/>
    <w:rsid w:val="0E9B79A1"/>
    <w:rsid w:val="0F6C399D"/>
    <w:rsid w:val="10724593"/>
    <w:rsid w:val="1155799A"/>
    <w:rsid w:val="131E505D"/>
    <w:rsid w:val="13933E9C"/>
    <w:rsid w:val="14690D74"/>
    <w:rsid w:val="15F40E65"/>
    <w:rsid w:val="16EA53A0"/>
    <w:rsid w:val="178A35F9"/>
    <w:rsid w:val="18197F41"/>
    <w:rsid w:val="18821A47"/>
    <w:rsid w:val="1889142B"/>
    <w:rsid w:val="18AA11B1"/>
    <w:rsid w:val="18C25F42"/>
    <w:rsid w:val="1AAC293A"/>
    <w:rsid w:val="1CD32817"/>
    <w:rsid w:val="1DB81C21"/>
    <w:rsid w:val="1DBB280B"/>
    <w:rsid w:val="1FF361EA"/>
    <w:rsid w:val="20246E59"/>
    <w:rsid w:val="20C2204F"/>
    <w:rsid w:val="211F2ABF"/>
    <w:rsid w:val="21CD7EA5"/>
    <w:rsid w:val="2399088B"/>
    <w:rsid w:val="255B7B4E"/>
    <w:rsid w:val="26FA514B"/>
    <w:rsid w:val="28373587"/>
    <w:rsid w:val="28D301EB"/>
    <w:rsid w:val="29F34855"/>
    <w:rsid w:val="2A365278"/>
    <w:rsid w:val="2C084623"/>
    <w:rsid w:val="2E0E095C"/>
    <w:rsid w:val="2F171892"/>
    <w:rsid w:val="2F66292B"/>
    <w:rsid w:val="2F7F27EC"/>
    <w:rsid w:val="2F986148"/>
    <w:rsid w:val="2FF2109F"/>
    <w:rsid w:val="2FF94DB8"/>
    <w:rsid w:val="300465A8"/>
    <w:rsid w:val="30D12E0A"/>
    <w:rsid w:val="30ED31A2"/>
    <w:rsid w:val="312C14B7"/>
    <w:rsid w:val="31F56D42"/>
    <w:rsid w:val="33205F29"/>
    <w:rsid w:val="33E79952"/>
    <w:rsid w:val="33F82D24"/>
    <w:rsid w:val="340B0D0A"/>
    <w:rsid w:val="343405FF"/>
    <w:rsid w:val="350A5089"/>
    <w:rsid w:val="357648B6"/>
    <w:rsid w:val="363F0C9B"/>
    <w:rsid w:val="36955E54"/>
    <w:rsid w:val="37957D7A"/>
    <w:rsid w:val="37CA5A02"/>
    <w:rsid w:val="392A08F4"/>
    <w:rsid w:val="3B041E4D"/>
    <w:rsid w:val="3C2E76C3"/>
    <w:rsid w:val="3E746E11"/>
    <w:rsid w:val="3F4F4FEB"/>
    <w:rsid w:val="41055DA2"/>
    <w:rsid w:val="41066B8F"/>
    <w:rsid w:val="41383046"/>
    <w:rsid w:val="44397B8D"/>
    <w:rsid w:val="44AE1E14"/>
    <w:rsid w:val="45207EDE"/>
    <w:rsid w:val="45ED6E40"/>
    <w:rsid w:val="46817F02"/>
    <w:rsid w:val="46BA6C17"/>
    <w:rsid w:val="47B11AD9"/>
    <w:rsid w:val="484F697C"/>
    <w:rsid w:val="48F33E60"/>
    <w:rsid w:val="4C1E0796"/>
    <w:rsid w:val="4CC115FF"/>
    <w:rsid w:val="4EC36464"/>
    <w:rsid w:val="502B272E"/>
    <w:rsid w:val="50E31018"/>
    <w:rsid w:val="51262786"/>
    <w:rsid w:val="52382266"/>
    <w:rsid w:val="52CC03F7"/>
    <w:rsid w:val="53DA22DE"/>
    <w:rsid w:val="5490246C"/>
    <w:rsid w:val="566F1328"/>
    <w:rsid w:val="589120E4"/>
    <w:rsid w:val="59E30E3C"/>
    <w:rsid w:val="5A7D18B4"/>
    <w:rsid w:val="5AAE730C"/>
    <w:rsid w:val="5BEE2E77"/>
    <w:rsid w:val="5BF64C65"/>
    <w:rsid w:val="5C1105CD"/>
    <w:rsid w:val="5C523B16"/>
    <w:rsid w:val="5CAD4CAA"/>
    <w:rsid w:val="5D1F50DD"/>
    <w:rsid w:val="5D28688A"/>
    <w:rsid w:val="5DAD47CE"/>
    <w:rsid w:val="5DFF0714"/>
    <w:rsid w:val="5EC24AD2"/>
    <w:rsid w:val="5F431357"/>
    <w:rsid w:val="5F49A99A"/>
    <w:rsid w:val="60092801"/>
    <w:rsid w:val="61223D02"/>
    <w:rsid w:val="613E1C0D"/>
    <w:rsid w:val="61DB6ED5"/>
    <w:rsid w:val="628B41EC"/>
    <w:rsid w:val="63E51590"/>
    <w:rsid w:val="651C6C50"/>
    <w:rsid w:val="654D3C60"/>
    <w:rsid w:val="658E5380"/>
    <w:rsid w:val="65B678DB"/>
    <w:rsid w:val="676B0725"/>
    <w:rsid w:val="67DE6C41"/>
    <w:rsid w:val="68524D61"/>
    <w:rsid w:val="686029EA"/>
    <w:rsid w:val="68F769C0"/>
    <w:rsid w:val="69076638"/>
    <w:rsid w:val="69094EC6"/>
    <w:rsid w:val="69E728D0"/>
    <w:rsid w:val="6A805BEC"/>
    <w:rsid w:val="6B0E64BF"/>
    <w:rsid w:val="6D3B6617"/>
    <w:rsid w:val="6D816F14"/>
    <w:rsid w:val="6DD1BACF"/>
    <w:rsid w:val="6E2B5D3A"/>
    <w:rsid w:val="6E75234C"/>
    <w:rsid w:val="6F7ABE0D"/>
    <w:rsid w:val="6FD15B87"/>
    <w:rsid w:val="7104502C"/>
    <w:rsid w:val="712D68DE"/>
    <w:rsid w:val="71896BEE"/>
    <w:rsid w:val="72D10157"/>
    <w:rsid w:val="742234A2"/>
    <w:rsid w:val="75E62F7D"/>
    <w:rsid w:val="76B273EE"/>
    <w:rsid w:val="773D4D15"/>
    <w:rsid w:val="77DE74A5"/>
    <w:rsid w:val="7A6C515B"/>
    <w:rsid w:val="7D6FBECF"/>
    <w:rsid w:val="7E113B45"/>
    <w:rsid w:val="7EC500F0"/>
    <w:rsid w:val="7F2A4E66"/>
    <w:rsid w:val="7F7F097D"/>
    <w:rsid w:val="7F8E9DFF"/>
    <w:rsid w:val="7FD49F4F"/>
    <w:rsid w:val="91EEFFFD"/>
    <w:rsid w:val="AE6F965F"/>
    <w:rsid w:val="BA5E26FE"/>
    <w:rsid w:val="D7BF61BD"/>
    <w:rsid w:val="FEE699AA"/>
    <w:rsid w:val="FFBFBB66"/>
    <w:rsid w:val="FFDD2BE9"/>
    <w:rsid w:val="FFEFD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0"/>
    <w:rPr>
      <w:rFonts w:ascii="OIOLDC+CTBiaoSongSJ" w:hAnsi="OIOLDC+CTBiaoSongSJ" w:eastAsia="OIOLDC+CTBiaoSongSJ"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4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3499</Words>
  <Characters>3658</Characters>
  <Lines>19</Lines>
  <Paragraphs>5</Paragraphs>
  <TotalTime>88</TotalTime>
  <ScaleCrop>false</ScaleCrop>
  <LinksUpToDate>false</LinksUpToDate>
  <CharactersWithSpaces>3840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2022-09-02T16:37:00Z</dcterms:created>
  <dc:creator>PILOT</dc:creator>
  <cp:lastModifiedBy>user</cp:lastModifiedBy>
  <cp:lastPrinted>2023-10-10T01:33:00Z</cp:lastPrinted>
  <dcterms:modified xsi:type="dcterms:W3CDTF">2023-10-20T15:30:13Z</dcterms:modified>
  <dc:title>威海港引航站公开招聘引航员公告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54105E9340E14523A06B121D6B12D1E5</vt:lpwstr>
  </property>
</Properties>
</file>