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新田县审计局编外聘用人员报名申请表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>报名序号：</w:t>
      </w:r>
      <w:r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  <w:t xml:space="preserve">                   </w:t>
      </w:r>
    </w:p>
    <w:tbl>
      <w:tblPr>
        <w:tblStyle w:val="5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2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74"/>
        <w:gridCol w:w="255"/>
        <w:gridCol w:w="551"/>
        <w:gridCol w:w="1080"/>
        <w:gridCol w:w="5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18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70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73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31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180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48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708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7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180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48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708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7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务</w:t>
            </w:r>
          </w:p>
        </w:tc>
        <w:tc>
          <w:tcPr>
            <w:tcW w:w="1180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48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708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7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执  业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  格</w:t>
            </w:r>
          </w:p>
        </w:tc>
        <w:tc>
          <w:tcPr>
            <w:tcW w:w="1180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48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708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7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4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5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手  机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6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09" w:type="dxa"/>
            <w:gridSpan w:val="1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4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81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4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81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4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81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43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81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95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包括从高中开始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学习经历）</w:t>
            </w:r>
          </w:p>
        </w:tc>
        <w:tc>
          <w:tcPr>
            <w:tcW w:w="8100" w:type="dxa"/>
            <w:gridSpan w:val="2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16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与应聘岗位相关的实践经历或取得的成    绩</w:t>
            </w:r>
          </w:p>
        </w:tc>
        <w:tc>
          <w:tcPr>
            <w:tcW w:w="8100" w:type="dxa"/>
            <w:gridSpan w:val="2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3" w:hRule="atLeast"/>
        </w:trPr>
        <w:tc>
          <w:tcPr>
            <w:tcW w:w="1260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家庭成员及主要社会关系    （须填写父母、配偶、子女、兄弟姐妹情况）</w:t>
            </w:r>
          </w:p>
        </w:tc>
        <w:tc>
          <w:tcPr>
            <w:tcW w:w="142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2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3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</w:pPr>
          </w:p>
        </w:tc>
        <w:tc>
          <w:tcPr>
            <w:tcW w:w="142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1416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162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16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3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16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3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16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3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16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3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16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3" w:hRule="atLeast"/>
        </w:trPr>
        <w:tc>
          <w:tcPr>
            <w:tcW w:w="12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16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607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招聘单位资格初审意见</w:t>
            </w:r>
          </w:p>
        </w:tc>
        <w:tc>
          <w:tcPr>
            <w:tcW w:w="2836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630" w:firstLineChars="30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</w:tc>
        <w:tc>
          <w:tcPr>
            <w:tcW w:w="2024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主管部门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资格复核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    见</w:t>
            </w:r>
          </w:p>
        </w:tc>
        <w:tc>
          <w:tcPr>
            <w:tcW w:w="324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42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420" w:lineRule="exact"/>
              <w:ind w:right="210" w:firstLine="1050" w:firstLineChars="50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738" w:hRule="atLeast"/>
        </w:trPr>
        <w:tc>
          <w:tcPr>
            <w:tcW w:w="12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1.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本人填写的信息及提供的材料均合法、真实、有效，符合应聘岗位所需的资格条件。如有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任何环节审查发现不符合报考条件或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弄虚作假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、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填写失实、失误，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本人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承诺自动放弃考试或录取聘用资格。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2.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后果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自负。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3.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笔试后，如被确定为面试对象，无重大事故不缺席面试。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4.笔试时间、地点等详见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准考证，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准考证电话通知领取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因本人原因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错过重要信息而影响考试的，后果自负。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应聘人员签名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（加盖手模）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：                     年 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480" w:firstLineChars="200"/>
        <w:textAlignment w:val="auto"/>
        <w:rPr>
          <w:rFonts w:hint="eastAsia" w:ascii="Times New Roman"/>
          <w:bCs/>
          <w:color w:val="auto"/>
          <w:kern w:val="2"/>
          <w:sz w:val="24"/>
          <w:szCs w:val="24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</w:rPr>
        <w:t>说明：1</w:t>
      </w: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报名序号由工作人员填写；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1200" w:firstLineChars="500"/>
        <w:textAlignment w:val="auto"/>
        <w:rPr>
          <w:rFonts w:hint="eastAsia" w:ascii="Times New Roman"/>
          <w:bCs/>
          <w:color w:val="auto"/>
          <w:kern w:val="2"/>
          <w:sz w:val="24"/>
          <w:szCs w:val="24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</w:rPr>
        <w:t>考生必须</w:t>
      </w:r>
      <w:r>
        <w:rPr>
          <w:rFonts w:hint="eastAsia" w:ascii="Times New Roman"/>
          <w:bCs/>
          <w:color w:val="auto"/>
          <w:kern w:val="2"/>
          <w:sz w:val="24"/>
          <w:szCs w:val="24"/>
          <w:lang w:eastAsia="zh-CN"/>
        </w:rPr>
        <w:t>用电子档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如实填写以上内容，如填报虚假信息者，取消考试或录取聘用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1046" w:rightChars="-327" w:firstLine="960" w:firstLineChars="400"/>
        <w:textAlignment w:val="auto"/>
        <w:rPr>
          <w:rFonts w:hint="eastAsia" w:ascii="Times New Roman"/>
          <w:bCs/>
          <w:color w:val="auto"/>
          <w:kern w:val="2"/>
          <w:sz w:val="24"/>
          <w:szCs w:val="24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</w:rPr>
        <w:t>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1200" w:firstLineChars="500"/>
        <w:textAlignment w:val="auto"/>
        <w:rPr>
          <w:rFonts w:hint="eastAsia" w:ascii="Times New Roman"/>
          <w:bCs/>
          <w:color w:val="auto"/>
          <w:kern w:val="2"/>
          <w:sz w:val="24"/>
          <w:szCs w:val="24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3.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资格</w:t>
      </w: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初审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合格的，由</w:t>
      </w:r>
      <w:r>
        <w:rPr>
          <w:rFonts w:hint="eastAsia" w:ascii="Times New Roman"/>
          <w:bCs/>
          <w:color w:val="auto"/>
          <w:kern w:val="2"/>
          <w:sz w:val="24"/>
          <w:szCs w:val="24"/>
          <w:lang w:eastAsia="zh-CN"/>
        </w:rPr>
        <w:t>审计</w:t>
      </w: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部门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 xml:space="preserve">留存此表，并由考生现场登记确认；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1200" w:firstLineChars="5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4.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如有成果、成绩等其他要说明的情况可另附纸。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333FE"/>
    <w:multiLevelType w:val="singleLevel"/>
    <w:tmpl w:val="55C333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jdkMjE2OTkwZGY3Njk2NDM1NzhlNjdlYzA4MWUifQ=="/>
  </w:docVars>
  <w:rsids>
    <w:rsidRoot w:val="16684017"/>
    <w:rsid w:val="063C3C2B"/>
    <w:rsid w:val="099145DB"/>
    <w:rsid w:val="0ACF30F5"/>
    <w:rsid w:val="0CF10552"/>
    <w:rsid w:val="13957D1C"/>
    <w:rsid w:val="16684017"/>
    <w:rsid w:val="17382D02"/>
    <w:rsid w:val="1ACC143F"/>
    <w:rsid w:val="1DF00E08"/>
    <w:rsid w:val="227E0004"/>
    <w:rsid w:val="27090A94"/>
    <w:rsid w:val="2DFF6B75"/>
    <w:rsid w:val="30835B5B"/>
    <w:rsid w:val="30857D29"/>
    <w:rsid w:val="33047458"/>
    <w:rsid w:val="336D4581"/>
    <w:rsid w:val="34F8431E"/>
    <w:rsid w:val="35245113"/>
    <w:rsid w:val="39641F82"/>
    <w:rsid w:val="3A2B6F44"/>
    <w:rsid w:val="3BA30644"/>
    <w:rsid w:val="3F5506CA"/>
    <w:rsid w:val="51C657BD"/>
    <w:rsid w:val="543577EC"/>
    <w:rsid w:val="56AE3335"/>
    <w:rsid w:val="5B8F0F59"/>
    <w:rsid w:val="5C0E173A"/>
    <w:rsid w:val="5F22434F"/>
    <w:rsid w:val="5FFC52E1"/>
    <w:rsid w:val="617312C4"/>
    <w:rsid w:val="64C537F6"/>
    <w:rsid w:val="66CE57EE"/>
    <w:rsid w:val="6CA64BBD"/>
    <w:rsid w:val="7A5522A6"/>
    <w:rsid w:val="7B0540E0"/>
    <w:rsid w:val="7B6F4D03"/>
    <w:rsid w:val="7F6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color w:val="auto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qred"/>
    <w:basedOn w:val="7"/>
    <w:qFormat/>
    <w:uiPriority w:val="0"/>
    <w:rPr>
      <w:color w:val="D84C4D"/>
    </w:rPr>
  </w:style>
  <w:style w:type="character" w:customStyle="1" w:styleId="10">
    <w:name w:val="qred1"/>
    <w:basedOn w:val="7"/>
    <w:qFormat/>
    <w:uiPriority w:val="0"/>
    <w:rPr>
      <w:color w:val="D84C4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844</Characters>
  <Lines>0</Lines>
  <Paragraphs>0</Paragraphs>
  <TotalTime>2</TotalTime>
  <ScaleCrop>false</ScaleCrop>
  <LinksUpToDate>false</LinksUpToDate>
  <CharactersWithSpaces>1011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2022-06-16T11:51:00Z</dcterms:created>
  <dc:creator>何</dc:creator>
  <cp:lastModifiedBy>有枝</cp:lastModifiedBy>
  <cp:lastPrinted>2022-06-20T00:34:00Z</cp:lastPrinted>
  <dcterms:modified xsi:type="dcterms:W3CDTF">2023-10-27T03:11:08Z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15CC375144454A8C9228D1FE12B766C9</vt:lpwstr>
  </property>
</Properties>
</file>