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等线" w:hAnsi="等线" w:eastAsia="黑体" w:cs="Times New Roman"/>
          <w:sz w:val="28"/>
          <w:szCs w:val="28"/>
        </w:rPr>
      </w:pPr>
      <w:r>
        <w:rPr>
          <w:rFonts w:ascii="等线" w:hAnsi="等线" w:eastAsia="黑体" w:cs="Times New Roman"/>
          <w:sz w:val="28"/>
          <w:szCs w:val="28"/>
        </w:rPr>
        <w:t>附件1：</w:t>
      </w:r>
    </w:p>
    <w:p>
      <w:pPr>
        <w:jc w:val="center"/>
        <w:rPr>
          <w:rFonts w:ascii="方正小标宋简体" w:hAnsi="等线" w:eastAsia="方正小标宋简体" w:cs="Times New Roman"/>
          <w:sz w:val="44"/>
          <w:szCs w:val="28"/>
        </w:rPr>
      </w:pPr>
      <w:bookmarkStart w:id="0" w:name="_GoBack"/>
      <w:r>
        <w:rPr>
          <w:rFonts w:ascii="方正小标宋简体" w:eastAsia="方正小标宋简体"/>
          <w:sz w:val="40"/>
          <w:szCs w:val="32"/>
        </w:rPr>
        <w:t>东莞市林业科学研究所2023年公开招聘博士岗位表</w:t>
      </w:r>
    </w:p>
    <w:bookmarkEnd w:id="0"/>
    <w:tbl>
      <w:tblPr>
        <w:tblStyle w:val="4"/>
        <w:tblW w:w="14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374"/>
        <w:gridCol w:w="1266"/>
        <w:gridCol w:w="2598"/>
        <w:gridCol w:w="850"/>
        <w:gridCol w:w="993"/>
        <w:gridCol w:w="2434"/>
        <w:gridCol w:w="984"/>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4" w:type="dxa"/>
            <w:vAlign w:val="center"/>
          </w:tcPr>
          <w:p>
            <w:pPr>
              <w:spacing w:line="400" w:lineRule="exact"/>
              <w:jc w:val="center"/>
              <w:rPr>
                <w:rFonts w:ascii="等线" w:hAnsi="等线" w:eastAsia="仿宋_GB2312" w:cs="Times New Roman"/>
                <w:b/>
                <w:spacing w:val="20"/>
                <w:sz w:val="24"/>
                <w:szCs w:val="28"/>
              </w:rPr>
            </w:pPr>
            <w:r>
              <w:rPr>
                <w:rFonts w:ascii="等线" w:hAnsi="等线" w:eastAsia="仿宋_GB2312" w:cs="Times New Roman"/>
                <w:b/>
                <w:spacing w:val="20"/>
                <w:sz w:val="24"/>
                <w:szCs w:val="28"/>
              </w:rPr>
              <w:t>序号</w:t>
            </w:r>
          </w:p>
        </w:tc>
        <w:tc>
          <w:tcPr>
            <w:tcW w:w="1374" w:type="dxa"/>
            <w:vAlign w:val="center"/>
          </w:tcPr>
          <w:p>
            <w:pPr>
              <w:spacing w:line="400" w:lineRule="exact"/>
              <w:jc w:val="center"/>
              <w:rPr>
                <w:rFonts w:ascii="等线" w:hAnsi="等线" w:eastAsia="仿宋_GB2312" w:cs="Times New Roman"/>
                <w:b/>
                <w:sz w:val="24"/>
                <w:szCs w:val="28"/>
              </w:rPr>
            </w:pPr>
            <w:r>
              <w:rPr>
                <w:rFonts w:hint="eastAsia" w:ascii="等线" w:hAnsi="等线" w:eastAsia="仿宋_GB2312" w:cs="Times New Roman"/>
                <w:b/>
                <w:sz w:val="24"/>
                <w:szCs w:val="28"/>
              </w:rPr>
              <w:t>招聘单位</w:t>
            </w:r>
          </w:p>
        </w:tc>
        <w:tc>
          <w:tcPr>
            <w:tcW w:w="1266" w:type="dxa"/>
            <w:vAlign w:val="center"/>
          </w:tcPr>
          <w:p>
            <w:pPr>
              <w:spacing w:line="400" w:lineRule="exact"/>
              <w:jc w:val="center"/>
              <w:rPr>
                <w:rFonts w:ascii="等线" w:hAnsi="等线" w:eastAsia="仿宋_GB2312" w:cs="Times New Roman"/>
                <w:b/>
                <w:sz w:val="24"/>
                <w:szCs w:val="28"/>
              </w:rPr>
            </w:pPr>
            <w:r>
              <w:rPr>
                <w:rFonts w:ascii="等线" w:hAnsi="等线" w:eastAsia="仿宋_GB2312" w:cs="Times New Roman"/>
                <w:b/>
                <w:sz w:val="24"/>
                <w:szCs w:val="28"/>
              </w:rPr>
              <w:t>岗位</w:t>
            </w:r>
            <w:r>
              <w:rPr>
                <w:rFonts w:hint="eastAsia" w:ascii="等线" w:hAnsi="等线" w:eastAsia="仿宋_GB2312" w:cs="Times New Roman"/>
                <w:b/>
                <w:sz w:val="24"/>
                <w:szCs w:val="28"/>
              </w:rPr>
              <w:t>类型及等级</w:t>
            </w:r>
          </w:p>
        </w:tc>
        <w:tc>
          <w:tcPr>
            <w:tcW w:w="2598" w:type="dxa"/>
            <w:vAlign w:val="center"/>
          </w:tcPr>
          <w:p>
            <w:pPr>
              <w:spacing w:line="400" w:lineRule="exact"/>
              <w:jc w:val="center"/>
              <w:rPr>
                <w:rFonts w:ascii="等线" w:hAnsi="等线" w:eastAsia="仿宋_GB2312" w:cs="Times New Roman"/>
                <w:b/>
                <w:sz w:val="24"/>
                <w:szCs w:val="28"/>
              </w:rPr>
            </w:pPr>
            <w:r>
              <w:rPr>
                <w:rFonts w:hint="eastAsia" w:ascii="等线" w:hAnsi="等线" w:eastAsia="仿宋_GB2312" w:cs="Times New Roman"/>
                <w:b/>
                <w:sz w:val="24"/>
                <w:szCs w:val="28"/>
              </w:rPr>
              <w:t>岗位职责</w:t>
            </w:r>
          </w:p>
        </w:tc>
        <w:tc>
          <w:tcPr>
            <w:tcW w:w="850" w:type="dxa"/>
            <w:vAlign w:val="center"/>
          </w:tcPr>
          <w:p>
            <w:pPr>
              <w:spacing w:line="400" w:lineRule="exact"/>
              <w:jc w:val="center"/>
              <w:rPr>
                <w:rFonts w:ascii="等线" w:hAnsi="等线" w:eastAsia="仿宋_GB2312" w:cs="Times New Roman"/>
                <w:b/>
                <w:spacing w:val="20"/>
                <w:sz w:val="24"/>
                <w:szCs w:val="28"/>
              </w:rPr>
            </w:pPr>
            <w:r>
              <w:rPr>
                <w:rFonts w:ascii="等线" w:hAnsi="等线" w:eastAsia="仿宋_GB2312" w:cs="Times New Roman"/>
                <w:b/>
                <w:spacing w:val="20"/>
                <w:sz w:val="24"/>
                <w:szCs w:val="28"/>
              </w:rPr>
              <w:t>招聘</w:t>
            </w:r>
          </w:p>
          <w:p>
            <w:pPr>
              <w:spacing w:line="400" w:lineRule="exact"/>
              <w:jc w:val="center"/>
              <w:rPr>
                <w:rFonts w:ascii="等线" w:hAnsi="等线" w:eastAsia="仿宋_GB2312" w:cs="Times New Roman"/>
                <w:b/>
                <w:spacing w:val="20"/>
                <w:sz w:val="24"/>
                <w:szCs w:val="28"/>
              </w:rPr>
            </w:pPr>
            <w:r>
              <w:rPr>
                <w:rFonts w:ascii="等线" w:hAnsi="等线" w:eastAsia="仿宋_GB2312" w:cs="Times New Roman"/>
                <w:b/>
                <w:spacing w:val="20"/>
                <w:sz w:val="24"/>
                <w:szCs w:val="28"/>
              </w:rPr>
              <w:t>人数</w:t>
            </w:r>
          </w:p>
        </w:tc>
        <w:tc>
          <w:tcPr>
            <w:tcW w:w="993" w:type="dxa"/>
            <w:vAlign w:val="center"/>
          </w:tcPr>
          <w:p>
            <w:pPr>
              <w:spacing w:line="400" w:lineRule="exact"/>
              <w:jc w:val="center"/>
              <w:rPr>
                <w:rFonts w:ascii="等线" w:hAnsi="等线" w:eastAsia="仿宋_GB2312" w:cs="Times New Roman"/>
                <w:b/>
                <w:spacing w:val="20"/>
                <w:sz w:val="24"/>
                <w:szCs w:val="28"/>
              </w:rPr>
            </w:pPr>
            <w:r>
              <w:rPr>
                <w:rFonts w:hint="eastAsia" w:ascii="等线" w:hAnsi="等线" w:eastAsia="仿宋_GB2312" w:cs="Times New Roman"/>
                <w:b/>
                <w:spacing w:val="20"/>
                <w:sz w:val="24"/>
                <w:szCs w:val="28"/>
              </w:rPr>
              <w:t>学历</w:t>
            </w:r>
          </w:p>
          <w:p>
            <w:pPr>
              <w:spacing w:line="400" w:lineRule="exact"/>
              <w:jc w:val="center"/>
              <w:rPr>
                <w:rFonts w:ascii="等线" w:hAnsi="等线" w:eastAsia="仿宋_GB2312" w:cs="Times New Roman"/>
                <w:b/>
                <w:spacing w:val="20"/>
                <w:sz w:val="24"/>
                <w:szCs w:val="28"/>
              </w:rPr>
            </w:pPr>
            <w:r>
              <w:rPr>
                <w:rFonts w:hint="eastAsia" w:ascii="等线" w:hAnsi="等线" w:eastAsia="仿宋_GB2312" w:cs="Times New Roman"/>
                <w:b/>
                <w:spacing w:val="20"/>
                <w:sz w:val="24"/>
                <w:szCs w:val="28"/>
              </w:rPr>
              <w:t>学位</w:t>
            </w:r>
          </w:p>
        </w:tc>
        <w:tc>
          <w:tcPr>
            <w:tcW w:w="2434" w:type="dxa"/>
            <w:vAlign w:val="center"/>
          </w:tcPr>
          <w:p>
            <w:pPr>
              <w:spacing w:line="400" w:lineRule="exact"/>
              <w:jc w:val="center"/>
              <w:rPr>
                <w:rFonts w:ascii="等线" w:hAnsi="等线" w:eastAsia="仿宋_GB2312" w:cs="Times New Roman"/>
                <w:b/>
                <w:spacing w:val="20"/>
                <w:sz w:val="24"/>
                <w:szCs w:val="28"/>
              </w:rPr>
            </w:pPr>
            <w:r>
              <w:rPr>
                <w:rFonts w:hint="eastAsia" w:ascii="等线" w:hAnsi="等线" w:eastAsia="仿宋_GB2312" w:cs="Times New Roman"/>
                <w:b/>
                <w:spacing w:val="20"/>
                <w:sz w:val="24"/>
                <w:szCs w:val="28"/>
              </w:rPr>
              <w:t>招聘专业</w:t>
            </w:r>
          </w:p>
        </w:tc>
        <w:tc>
          <w:tcPr>
            <w:tcW w:w="984" w:type="dxa"/>
            <w:vAlign w:val="center"/>
          </w:tcPr>
          <w:p>
            <w:pPr>
              <w:spacing w:line="400" w:lineRule="exact"/>
              <w:jc w:val="center"/>
              <w:rPr>
                <w:rFonts w:ascii="等线" w:hAnsi="等线" w:eastAsia="仿宋_GB2312" w:cs="Times New Roman"/>
                <w:b/>
                <w:sz w:val="24"/>
                <w:szCs w:val="28"/>
              </w:rPr>
            </w:pPr>
            <w:r>
              <w:rPr>
                <w:rFonts w:hint="eastAsia" w:ascii="等线" w:hAnsi="等线" w:eastAsia="仿宋_GB2312" w:cs="Times New Roman"/>
                <w:b/>
                <w:sz w:val="24"/>
                <w:szCs w:val="28"/>
              </w:rPr>
              <w:t>职称</w:t>
            </w:r>
          </w:p>
        </w:tc>
        <w:tc>
          <w:tcPr>
            <w:tcW w:w="2693" w:type="dxa"/>
            <w:vAlign w:val="center"/>
          </w:tcPr>
          <w:p>
            <w:pPr>
              <w:spacing w:line="400" w:lineRule="exact"/>
              <w:jc w:val="center"/>
              <w:rPr>
                <w:rFonts w:ascii="等线" w:hAnsi="等线" w:eastAsia="仿宋_GB2312" w:cs="Times New Roman"/>
                <w:b/>
                <w:sz w:val="24"/>
                <w:szCs w:val="28"/>
              </w:rPr>
            </w:pPr>
            <w:r>
              <w:rPr>
                <w:rFonts w:ascii="等线" w:hAnsi="等线" w:eastAsia="仿宋_GB2312" w:cs="Times New Roman"/>
                <w:b/>
                <w:sz w:val="24"/>
                <w:szCs w:val="28"/>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4" w:hRule="atLeast"/>
          <w:jc w:val="center"/>
        </w:trPr>
        <w:tc>
          <w:tcPr>
            <w:tcW w:w="824" w:type="dxa"/>
            <w:vAlign w:val="center"/>
          </w:tcPr>
          <w:p>
            <w:pPr>
              <w:spacing w:line="340" w:lineRule="exact"/>
              <w:jc w:val="center"/>
              <w:rPr>
                <w:rFonts w:ascii="Times New Roman" w:hAnsi="Times New Roman" w:eastAsia="仿宋_GB2312" w:cs="Times New Roman"/>
                <w:sz w:val="24"/>
              </w:rPr>
            </w:pPr>
            <w:r>
              <w:rPr>
                <w:rFonts w:ascii="Times New Roman" w:hAnsi="Times New Roman" w:eastAsia="仿宋_GB2312" w:cs="Times New Roman"/>
                <w:sz w:val="24"/>
              </w:rPr>
              <w:t>1</w:t>
            </w:r>
          </w:p>
        </w:tc>
        <w:tc>
          <w:tcPr>
            <w:tcW w:w="1374" w:type="dxa"/>
            <w:vAlign w:val="center"/>
          </w:tcPr>
          <w:p>
            <w:pPr>
              <w:spacing w:line="340" w:lineRule="exact"/>
              <w:jc w:val="center"/>
              <w:rPr>
                <w:rFonts w:ascii="Times New Roman" w:hAnsi="Times New Roman" w:eastAsia="仿宋_GB2312" w:cs="Times New Roman"/>
                <w:sz w:val="24"/>
              </w:rPr>
            </w:pPr>
            <w:r>
              <w:rPr>
                <w:rFonts w:ascii="Times New Roman" w:hAnsi="Times New Roman" w:eastAsia="仿宋_GB2312" w:cs="Times New Roman"/>
                <w:sz w:val="24"/>
              </w:rPr>
              <w:t>东莞市林业科学研究所</w:t>
            </w:r>
          </w:p>
        </w:tc>
        <w:tc>
          <w:tcPr>
            <w:tcW w:w="1266" w:type="dxa"/>
            <w:vAlign w:val="center"/>
          </w:tcPr>
          <w:p>
            <w:pPr>
              <w:spacing w:line="340" w:lineRule="exact"/>
              <w:jc w:val="center"/>
              <w:rPr>
                <w:rFonts w:ascii="Times New Roman" w:hAnsi="Times New Roman" w:eastAsia="仿宋_GB2312" w:cs="Times New Roman"/>
                <w:sz w:val="24"/>
              </w:rPr>
            </w:pPr>
            <w:r>
              <w:rPr>
                <w:rFonts w:ascii="Times New Roman" w:hAnsi="Times New Roman" w:eastAsia="仿宋_GB2312" w:cs="Times New Roman"/>
                <w:sz w:val="24"/>
              </w:rPr>
              <w:t>专业技术人员十级</w:t>
            </w:r>
          </w:p>
        </w:tc>
        <w:tc>
          <w:tcPr>
            <w:tcW w:w="2598" w:type="dxa"/>
            <w:vAlign w:val="center"/>
          </w:tcPr>
          <w:p>
            <w:pPr>
              <w:spacing w:line="340" w:lineRule="exact"/>
              <w:jc w:val="left"/>
              <w:rPr>
                <w:rFonts w:ascii="Times New Roman" w:hAnsi="Times New Roman" w:eastAsia="仿宋_GB2312" w:cs="Times New Roman"/>
                <w:sz w:val="24"/>
              </w:rPr>
            </w:pPr>
            <w:r>
              <w:rPr>
                <w:rFonts w:ascii="Times New Roman" w:hAnsi="Times New Roman" w:eastAsia="仿宋_GB2312" w:cs="Times New Roman"/>
                <w:sz w:val="24"/>
              </w:rPr>
              <w:t>面向东莞市古树名木保护、有害生物防治、森林防火等方面开展科研项目申报、研究以及广东珠江口城市群森林生态系统国家定位观测研究站生物多样性研究工作等。</w:t>
            </w:r>
          </w:p>
        </w:tc>
        <w:tc>
          <w:tcPr>
            <w:tcW w:w="850" w:type="dxa"/>
            <w:vAlign w:val="center"/>
          </w:tcPr>
          <w:p>
            <w:pPr>
              <w:spacing w:line="340" w:lineRule="exact"/>
              <w:jc w:val="center"/>
              <w:rPr>
                <w:rFonts w:ascii="Times New Roman" w:hAnsi="Times New Roman" w:eastAsia="仿宋_GB2312" w:cs="Times New Roman"/>
                <w:sz w:val="24"/>
              </w:rPr>
            </w:pPr>
            <w:r>
              <w:rPr>
                <w:rFonts w:ascii="Times New Roman" w:hAnsi="Times New Roman" w:eastAsia="仿宋_GB2312" w:cs="Times New Roman"/>
                <w:sz w:val="24"/>
              </w:rPr>
              <w:t>1</w:t>
            </w:r>
          </w:p>
        </w:tc>
        <w:tc>
          <w:tcPr>
            <w:tcW w:w="993" w:type="dxa"/>
            <w:vAlign w:val="center"/>
          </w:tcPr>
          <w:p>
            <w:pPr>
              <w:widowControl/>
              <w:spacing w:line="400" w:lineRule="exact"/>
              <w:jc w:val="center"/>
              <w:rPr>
                <w:rFonts w:ascii="Times New Roman" w:hAnsi="Times New Roman" w:eastAsia="仿宋_GB2312" w:cs="Times New Roman"/>
                <w:sz w:val="24"/>
              </w:rPr>
            </w:pPr>
            <w:r>
              <w:rPr>
                <w:rFonts w:ascii="Times New Roman" w:hAnsi="Times New Roman" w:eastAsia="仿宋_GB2312" w:cs="Times New Roman"/>
                <w:sz w:val="24"/>
              </w:rPr>
              <w:t>博士研究生</w:t>
            </w:r>
          </w:p>
        </w:tc>
        <w:tc>
          <w:tcPr>
            <w:tcW w:w="2434" w:type="dxa"/>
            <w:vAlign w:val="center"/>
          </w:tcPr>
          <w:p>
            <w:pPr>
              <w:widowControl/>
              <w:spacing w:line="400" w:lineRule="exact"/>
              <w:jc w:val="center"/>
              <w:rPr>
                <w:rFonts w:ascii="Times New Roman" w:hAnsi="Times New Roman" w:eastAsia="仿宋_GB2312" w:cs="Times New Roman"/>
                <w:sz w:val="24"/>
                <w:szCs w:val="20"/>
              </w:rPr>
            </w:pPr>
            <w:r>
              <w:rPr>
                <w:rFonts w:ascii="Times New Roman" w:hAnsi="Times New Roman" w:eastAsia="仿宋_GB2312" w:cs="Times New Roman"/>
                <w:sz w:val="24"/>
                <w:szCs w:val="20"/>
              </w:rPr>
              <w:t>植物病理学</w:t>
            </w:r>
          </w:p>
          <w:p>
            <w:pPr>
              <w:widowControl/>
              <w:spacing w:line="400" w:lineRule="exact"/>
              <w:jc w:val="center"/>
              <w:rPr>
                <w:rFonts w:ascii="Times New Roman" w:hAnsi="Times New Roman" w:eastAsia="仿宋_GB2312" w:cs="Times New Roman"/>
                <w:sz w:val="24"/>
                <w:szCs w:val="20"/>
              </w:rPr>
            </w:pPr>
            <w:r>
              <w:rPr>
                <w:rFonts w:ascii="Times New Roman" w:hAnsi="Times New Roman" w:eastAsia="仿宋_GB2312" w:cs="Times New Roman"/>
                <w:sz w:val="24"/>
                <w:szCs w:val="20"/>
              </w:rPr>
              <w:t>（A090401）</w:t>
            </w:r>
          </w:p>
          <w:p>
            <w:pPr>
              <w:widowControl/>
              <w:spacing w:line="400" w:lineRule="exact"/>
              <w:jc w:val="center"/>
              <w:rPr>
                <w:rFonts w:ascii="Times New Roman" w:hAnsi="Times New Roman" w:eastAsia="仿宋_GB2312" w:cs="Times New Roman"/>
                <w:sz w:val="24"/>
                <w:szCs w:val="20"/>
              </w:rPr>
            </w:pPr>
            <w:r>
              <w:rPr>
                <w:rFonts w:ascii="Times New Roman" w:hAnsi="Times New Roman" w:eastAsia="仿宋_GB2312" w:cs="Times New Roman"/>
                <w:sz w:val="24"/>
                <w:szCs w:val="20"/>
              </w:rPr>
              <w:t>农业昆虫与害虫防治</w:t>
            </w:r>
          </w:p>
          <w:p>
            <w:pPr>
              <w:widowControl/>
              <w:spacing w:line="400" w:lineRule="exact"/>
              <w:jc w:val="center"/>
              <w:rPr>
                <w:rFonts w:ascii="Times New Roman" w:hAnsi="Times New Roman" w:eastAsia="仿宋_GB2312" w:cs="Times New Roman"/>
                <w:sz w:val="24"/>
                <w:szCs w:val="20"/>
              </w:rPr>
            </w:pPr>
            <w:r>
              <w:rPr>
                <w:rFonts w:ascii="Times New Roman" w:hAnsi="Times New Roman" w:eastAsia="仿宋_GB2312" w:cs="Times New Roman"/>
                <w:sz w:val="24"/>
                <w:szCs w:val="20"/>
              </w:rPr>
              <w:t>(A090402)</w:t>
            </w:r>
          </w:p>
          <w:p>
            <w:pPr>
              <w:widowControl/>
              <w:spacing w:line="400" w:lineRule="exact"/>
              <w:jc w:val="center"/>
              <w:rPr>
                <w:rFonts w:ascii="Times New Roman" w:hAnsi="Times New Roman" w:eastAsia="仿宋_GB2312" w:cs="Times New Roman"/>
                <w:sz w:val="24"/>
                <w:szCs w:val="20"/>
              </w:rPr>
            </w:pPr>
            <w:r>
              <w:rPr>
                <w:rFonts w:ascii="Times New Roman" w:hAnsi="Times New Roman" w:eastAsia="仿宋_GB2312" w:cs="Times New Roman"/>
                <w:sz w:val="24"/>
                <w:szCs w:val="20"/>
              </w:rPr>
              <w:t>生态学</w:t>
            </w:r>
          </w:p>
          <w:p>
            <w:pPr>
              <w:widowControl/>
              <w:spacing w:line="400" w:lineRule="exact"/>
              <w:jc w:val="center"/>
              <w:rPr>
                <w:rFonts w:ascii="Times New Roman" w:hAnsi="Times New Roman" w:eastAsia="仿宋_GB2312" w:cs="Times New Roman"/>
                <w:sz w:val="24"/>
                <w:szCs w:val="20"/>
              </w:rPr>
            </w:pPr>
            <w:r>
              <w:rPr>
                <w:rFonts w:ascii="Times New Roman" w:hAnsi="Times New Roman" w:eastAsia="仿宋_GB2312" w:cs="Times New Roman"/>
                <w:sz w:val="24"/>
                <w:szCs w:val="20"/>
              </w:rPr>
              <w:t>(A071012)</w:t>
            </w:r>
          </w:p>
          <w:p>
            <w:pPr>
              <w:widowControl/>
              <w:spacing w:line="400" w:lineRule="exact"/>
              <w:jc w:val="center"/>
              <w:rPr>
                <w:rFonts w:ascii="Times New Roman" w:hAnsi="Times New Roman" w:eastAsia="仿宋_GB2312" w:cs="Times New Roman"/>
                <w:sz w:val="24"/>
                <w:szCs w:val="20"/>
              </w:rPr>
            </w:pPr>
            <w:r>
              <w:rPr>
                <w:rFonts w:ascii="Times New Roman" w:hAnsi="Times New Roman" w:eastAsia="仿宋_GB2312" w:cs="Times New Roman"/>
                <w:sz w:val="24"/>
                <w:szCs w:val="20"/>
              </w:rPr>
              <w:t>林学</w:t>
            </w:r>
          </w:p>
          <w:p>
            <w:pPr>
              <w:spacing w:line="340" w:lineRule="exact"/>
              <w:jc w:val="center"/>
              <w:rPr>
                <w:rFonts w:ascii="Times New Roman" w:hAnsi="Times New Roman" w:eastAsia="仿宋_GB2312" w:cs="Times New Roman"/>
                <w:sz w:val="24"/>
              </w:rPr>
            </w:pPr>
            <w:r>
              <w:rPr>
                <w:rFonts w:ascii="Times New Roman" w:hAnsi="Times New Roman" w:eastAsia="仿宋_GB2312" w:cs="Times New Roman"/>
                <w:sz w:val="24"/>
                <w:szCs w:val="20"/>
              </w:rPr>
              <w:t>(A0912)</w:t>
            </w:r>
          </w:p>
        </w:tc>
        <w:tc>
          <w:tcPr>
            <w:tcW w:w="984" w:type="dxa"/>
            <w:vAlign w:val="center"/>
          </w:tcPr>
          <w:p>
            <w:pPr>
              <w:widowControl/>
              <w:spacing w:line="300" w:lineRule="exact"/>
              <w:jc w:val="center"/>
              <w:rPr>
                <w:rFonts w:ascii="Times New Roman" w:hAnsi="Times New Roman" w:eastAsia="仿宋_GB2312" w:cs="Times New Roman"/>
                <w:sz w:val="24"/>
                <w:szCs w:val="20"/>
              </w:rPr>
            </w:pPr>
            <w:r>
              <w:rPr>
                <w:rFonts w:ascii="Times New Roman" w:hAnsi="Times New Roman" w:eastAsia="仿宋_GB2312" w:cs="Times New Roman"/>
                <w:sz w:val="24"/>
                <w:szCs w:val="20"/>
              </w:rPr>
              <w:t>无</w:t>
            </w:r>
          </w:p>
        </w:tc>
        <w:tc>
          <w:tcPr>
            <w:tcW w:w="2693" w:type="dxa"/>
            <w:vAlign w:val="center"/>
          </w:tcPr>
          <w:p>
            <w:pPr>
              <w:widowControl/>
              <w:spacing w:line="300" w:lineRule="exact"/>
              <w:jc w:val="left"/>
              <w:rPr>
                <w:rFonts w:ascii="Times New Roman" w:hAnsi="Times New Roman" w:eastAsia="仿宋_GB2312" w:cs="Times New Roman"/>
                <w:sz w:val="24"/>
                <w:szCs w:val="20"/>
              </w:rPr>
            </w:pPr>
            <w:r>
              <w:rPr>
                <w:rFonts w:ascii="Times New Roman" w:hAnsi="Times New Roman" w:eastAsia="仿宋_GB2312" w:cs="Times New Roman"/>
                <w:sz w:val="24"/>
                <w:szCs w:val="20"/>
              </w:rPr>
              <w:t>1.年龄35周岁以下；</w:t>
            </w:r>
          </w:p>
          <w:p>
            <w:pPr>
              <w:spacing w:line="340" w:lineRule="exact"/>
              <w:rPr>
                <w:rFonts w:ascii="Times New Roman" w:hAnsi="Times New Roman" w:eastAsia="仿宋_GB2312" w:cs="Times New Roman"/>
                <w:sz w:val="24"/>
              </w:rPr>
            </w:pPr>
            <w:r>
              <w:rPr>
                <w:rFonts w:ascii="Times New Roman" w:hAnsi="Times New Roman" w:eastAsia="仿宋_GB2312" w:cs="Times New Roman"/>
                <w:sz w:val="24"/>
                <w:szCs w:val="20"/>
              </w:rPr>
              <w:t>2.身心健康，对林业科学研究兴趣浓厚，有较强的工作责任心、团队协作精神、科研和创新能力，能独立完成科研项目申报实施等工作，有森林保护相关学习或研究背景。</w:t>
            </w:r>
          </w:p>
        </w:tc>
      </w:tr>
    </w:tbl>
    <w:p>
      <w:pPr>
        <w:spacing w:line="580" w:lineRule="exact"/>
        <w:ind w:right="160"/>
        <w:jc w:val="left"/>
        <w:rPr>
          <w:rFonts w:ascii="楷体_GB2312" w:hAnsi="楷体_GB2312" w:eastAsia="楷体_GB2312" w:cs="楷体_GB2312"/>
          <w:sz w:val="32"/>
          <w:szCs w:val="32"/>
        </w:rPr>
      </w:pPr>
      <w:r>
        <w:rPr>
          <w:rFonts w:hint="eastAsia" w:ascii="楷体_GB2312" w:hAnsi="楷体_GB2312" w:eastAsia="楷体_GB2312" w:cs="楷体_GB2312"/>
          <w:sz w:val="24"/>
          <w:szCs w:val="20"/>
        </w:rPr>
        <w:t>备注：年龄和工作年限时间计算截止到2023年10月31日。</w:t>
      </w:r>
    </w:p>
    <w:p>
      <w:pPr>
        <w:rPr>
          <w:rFonts w:ascii="Times New Roman" w:hAnsi="Times New Roman" w:cs="Times New Roman"/>
          <w:sz w:val="32"/>
          <w:szCs w:val="32"/>
        </w:rPr>
      </w:pPr>
    </w:p>
    <w:sectPr>
      <w:footerReference r:id="rId3" w:type="default"/>
      <w:pgSz w:w="16838" w:h="11906" w:orient="landscape"/>
      <w:pgMar w:top="1588" w:right="2098" w:bottom="1474" w:left="2098" w:header="851" w:footer="1304" w:gutter="0"/>
      <w:cols w:space="425" w:num="1"/>
      <w:docGrid w:type="lines" w:linePitch="5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NEU-BZ-S92">
    <w:panose1 w:val="02020503000000020003"/>
    <w:charset w:val="86"/>
    <w:family w:val="roman"/>
    <w:pitch w:val="default"/>
    <w:sig w:usb0="E00002FF" w:usb1="48CFECFA" w:usb2="05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6501039"/>
      <w:docPartObj>
        <w:docPartGallery w:val="AutoText"/>
      </w:docPartObj>
    </w:sdtPr>
    <w:sdtContent>
      <w:p>
        <w:pPr>
          <w:pStyle w:val="2"/>
          <w:jc w:val="center"/>
        </w:pPr>
        <w:r>
          <w:fldChar w:fldCharType="begin"/>
        </w:r>
        <w:r>
          <w:instrText xml:space="preserve">PAGE   \* MERGEFORMAT</w:instrText>
        </w:r>
        <w:r>
          <w:fldChar w:fldCharType="separate"/>
        </w:r>
        <w:r>
          <w:rPr>
            <w:lang w:val="zh-CN"/>
          </w:rPr>
          <w:t>6</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60"/>
  <w:drawingGridVerticalSpacing w:val="2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A6D"/>
    <w:rsid w:val="0015715C"/>
    <w:rsid w:val="00214279"/>
    <w:rsid w:val="002B25BC"/>
    <w:rsid w:val="002C355F"/>
    <w:rsid w:val="0030068A"/>
    <w:rsid w:val="00393B6D"/>
    <w:rsid w:val="00471868"/>
    <w:rsid w:val="004E037C"/>
    <w:rsid w:val="00532393"/>
    <w:rsid w:val="005C31E3"/>
    <w:rsid w:val="005D5012"/>
    <w:rsid w:val="005E241D"/>
    <w:rsid w:val="00671FC3"/>
    <w:rsid w:val="00727C8A"/>
    <w:rsid w:val="00757336"/>
    <w:rsid w:val="0077592D"/>
    <w:rsid w:val="00892B8F"/>
    <w:rsid w:val="00974A6D"/>
    <w:rsid w:val="00A26DFE"/>
    <w:rsid w:val="00A34509"/>
    <w:rsid w:val="00A97B44"/>
    <w:rsid w:val="00BD7887"/>
    <w:rsid w:val="00CC6DCF"/>
    <w:rsid w:val="00CF353B"/>
    <w:rsid w:val="00D36368"/>
    <w:rsid w:val="00E8327C"/>
    <w:rsid w:val="00EC554C"/>
    <w:rsid w:val="00F75768"/>
    <w:rsid w:val="00FB54CF"/>
    <w:rsid w:val="1B4E7FE9"/>
    <w:rsid w:val="5FC00F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358</Words>
  <Characters>2041</Characters>
  <Lines>17</Lines>
  <Paragraphs>4</Paragraphs>
  <TotalTime>203</TotalTime>
  <ScaleCrop>false</ScaleCrop>
  <LinksUpToDate>false</LinksUpToDate>
  <CharactersWithSpaces>2395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2023-08-08T02:33:00Z</dcterms:created>
  <dc:creator>Administrator</dc:creator>
  <cp:lastModifiedBy>Administrator</cp:lastModifiedBy>
  <cp:lastPrinted>2023-10-24T06:33:00Z</cp:lastPrinted>
  <dcterms:modified xsi:type="dcterms:W3CDTF">2023-10-26T12:04:06Z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97BB599BCED747B0A57EE8C05CE4F402</vt:lpwstr>
  </property>
</Properties>
</file>