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全国2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省属重点师范学校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名单</w:t>
      </w:r>
    </w:p>
    <w:tbl>
      <w:tblPr>
        <w:tblStyle w:val="8"/>
        <w:tblpPr w:leftFromText="180" w:rightFromText="180" w:vertAnchor="text" w:horzAnchor="page" w:tblpX="1744" w:tblpY="6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242"/>
        <w:gridCol w:w="1301"/>
        <w:gridCol w:w="3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8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4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30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3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4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安徽师范大学</w:t>
            </w:r>
          </w:p>
        </w:tc>
        <w:tc>
          <w:tcPr>
            <w:tcW w:w="1301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23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辽宁师范大学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4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福建师范大学</w:t>
            </w:r>
          </w:p>
        </w:tc>
        <w:tc>
          <w:tcPr>
            <w:tcW w:w="1301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23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内蒙古师范大学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4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广西师范大学</w:t>
            </w:r>
          </w:p>
        </w:tc>
        <w:tc>
          <w:tcPr>
            <w:tcW w:w="1301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23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青海师范大学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4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贵州师范大学</w:t>
            </w:r>
          </w:p>
        </w:tc>
        <w:tc>
          <w:tcPr>
            <w:tcW w:w="130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23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4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哈尔滨师范大学</w:t>
            </w:r>
          </w:p>
        </w:tc>
        <w:tc>
          <w:tcPr>
            <w:tcW w:w="130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23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山西师范大学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4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海南师范大学</w:t>
            </w:r>
          </w:p>
        </w:tc>
        <w:tc>
          <w:tcPr>
            <w:tcW w:w="130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23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上海师范大学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8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4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杭州师范大学</w:t>
            </w:r>
          </w:p>
        </w:tc>
        <w:tc>
          <w:tcPr>
            <w:tcW w:w="130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23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4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河北师范大学</w:t>
            </w:r>
          </w:p>
        </w:tc>
        <w:tc>
          <w:tcPr>
            <w:tcW w:w="130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23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天津师范大学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242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河南师范大学</w:t>
            </w:r>
          </w:p>
        </w:tc>
        <w:tc>
          <w:tcPr>
            <w:tcW w:w="130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23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西北师范大学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242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湖北师范大学</w:t>
            </w:r>
          </w:p>
        </w:tc>
        <w:tc>
          <w:tcPr>
            <w:tcW w:w="130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23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新疆师范大学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242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吉林师范大学</w:t>
            </w:r>
          </w:p>
        </w:tc>
        <w:tc>
          <w:tcPr>
            <w:tcW w:w="130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23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云南师范大学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242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江苏师范大学</w:t>
            </w:r>
          </w:p>
        </w:tc>
        <w:tc>
          <w:tcPr>
            <w:tcW w:w="130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23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浙江师范大学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242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江西师范大学</w:t>
            </w:r>
          </w:p>
        </w:tc>
        <w:tc>
          <w:tcPr>
            <w:tcW w:w="130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23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textWrapping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984" w:right="1474" w:bottom="181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MWNhNGM4MDBkZTI3OGY3OGZmNTJhMmIzZGRhMjcifQ=="/>
  </w:docVars>
  <w:rsids>
    <w:rsidRoot w:val="00000000"/>
    <w:rsid w:val="062F1B50"/>
    <w:rsid w:val="0A2F0A8E"/>
    <w:rsid w:val="0E0120D1"/>
    <w:rsid w:val="1C874A89"/>
    <w:rsid w:val="1CBF4223"/>
    <w:rsid w:val="3068309F"/>
    <w:rsid w:val="389027BC"/>
    <w:rsid w:val="44BA61AA"/>
    <w:rsid w:val="4E381E00"/>
    <w:rsid w:val="748B2167"/>
    <w:rsid w:val="7C645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3069</Words>
  <Characters>3229</Characters>
  <Lines>0</Lines>
  <Paragraphs>0</Paragraphs>
  <TotalTime>30</TotalTime>
  <ScaleCrop>false</ScaleCrop>
  <LinksUpToDate>false</LinksUpToDate>
  <CharactersWithSpaces>3269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2023-02-13T18:14:00Z</dcterms:created>
  <dc:creator>陈建凯</dc:creator>
  <cp:lastModifiedBy>rsjsy</cp:lastModifiedBy>
  <cp:lastPrinted>2023-10-21T08:36:00Z</cp:lastPrinted>
  <dcterms:modified xsi:type="dcterms:W3CDTF">2023-10-30T00:57:53Z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3F1424E5001E49C8A59658C0AE042844_13</vt:lpwstr>
  </property>
</Properties>
</file>