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福州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微波总站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2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28"/>
        <w:gridCol w:w="607"/>
        <w:gridCol w:w="857"/>
        <w:gridCol w:w="797"/>
        <w:gridCol w:w="148"/>
        <w:gridCol w:w="559"/>
        <w:gridCol w:w="538"/>
        <w:gridCol w:w="714"/>
        <w:gridCol w:w="538"/>
        <w:gridCol w:w="714"/>
        <w:gridCol w:w="118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出生年月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出生地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入党时间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联系电话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何时何校何专业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毕业</w:t>
            </w:r>
          </w:p>
        </w:tc>
        <w:tc>
          <w:tcPr>
            <w:tcW w:w="3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邮箱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lang w:val="en-US" w:eastAsia="zh-CN"/>
              </w:rPr>
              <w:t>现住址</w:t>
            </w:r>
          </w:p>
        </w:tc>
        <w:tc>
          <w:tcPr>
            <w:tcW w:w="88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与本人关系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性别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政治面貌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现工作单位及职务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Tc5YjllZjFhMTBhMjc0MmU3YzQ2OGEyZmQ3YWMifQ=="/>
  </w:docVars>
  <w:rsids>
    <w:rsidRoot w:val="21B53651"/>
    <w:rsid w:val="21B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2023-11-02T09:00:00Z</dcterms:created>
  <dc:creator>CE.奕</dc:creator>
  <cp:lastModifiedBy>CE.奕</cp:lastModifiedBy>
  <dcterms:modified xsi:type="dcterms:W3CDTF">2023-11-02T09:00:37Z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E66B6F3234734F3FB07FA5619E909B67_11</vt:lpwstr>
  </property>
</Properties>
</file>