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附件5：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衡阳技师学院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事业单位公开招聘人员回避事项申报表</w:t>
      </w:r>
    </w:p>
    <w:p>
      <w:pPr>
        <w:spacing w:after="156" w:afterLines="50" w:line="52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应聘岗位及代码：                     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05"/>
        <w:gridCol w:w="1311"/>
        <w:gridCol w:w="102"/>
        <w:gridCol w:w="1064"/>
        <w:gridCol w:w="888"/>
        <w:gridCol w:w="1416"/>
        <w:gridCol w:w="466"/>
        <w:gridCol w:w="395"/>
        <w:gridCol w:w="1063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所申报回避事项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7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学院需回避的教职工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教职工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9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所在部门及职务</w:t>
            </w: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其他需要回避事项</w:t>
            </w:r>
          </w:p>
        </w:tc>
        <w:tc>
          <w:tcPr>
            <w:tcW w:w="787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应聘人员承诺</w:t>
            </w:r>
          </w:p>
        </w:tc>
        <w:tc>
          <w:tcPr>
            <w:tcW w:w="85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" w:firstLineChars="1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本人承诺所申报回避事项完整真实有效。如有弄虚作假，承诺自动放弃考试和聘用资格。</w:t>
            </w:r>
          </w:p>
          <w:p>
            <w:pPr>
              <w:ind w:right="1271" w:firstLine="361" w:firstLineChars="150"/>
              <w:jc w:val="righ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ind w:right="1271" w:firstLine="361" w:firstLineChars="150"/>
              <w:jc w:val="righ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应聘人签名：</w:t>
            </w:r>
          </w:p>
          <w:p>
            <w:pPr>
              <w:ind w:firstLine="2650" w:firstLineChars="11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5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jMzMzMxZmIzM2MyZjg3MjdkZmQxZDZjMjE3MWYifQ=="/>
  </w:docVars>
  <w:rsids>
    <w:rsidRoot w:val="00634F6C"/>
    <w:rsid w:val="001D35AC"/>
    <w:rsid w:val="00634F6C"/>
    <w:rsid w:val="44E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2023-07-25T04:31:00Z</dcterms:created>
  <dc:creator>xb21cn</dc:creator>
  <cp:lastModifiedBy>1+8人生</cp:lastModifiedBy>
  <cp:lastPrinted>2023-07-26T08:32:19Z</cp:lastPrinted>
  <dcterms:modified xsi:type="dcterms:W3CDTF">2023-07-26T08:32:21Z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4CB4379CCA844961B1D1B5F7725146B9_12</vt:lpwstr>
  </property>
</Properties>
</file>