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center"/>
        <w:rPr>
          <w:rFonts w:hint="eastAsia"/>
          <w:b/>
          <w:bCs/>
          <w:sz w:val="32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6"/>
          <w:highlight w:val="none"/>
        </w:rPr>
        <w:t>杭州</w:t>
      </w:r>
      <w:r>
        <w:rPr>
          <w:rFonts w:hint="eastAsia"/>
          <w:b/>
          <w:bCs/>
          <w:sz w:val="32"/>
          <w:szCs w:val="36"/>
          <w:highlight w:val="none"/>
          <w:lang w:val="en-US" w:eastAsia="zh-CN"/>
        </w:rPr>
        <w:t>康复医院（杭州市第一人民医院下沙院区）</w:t>
      </w:r>
    </w:p>
    <w:p>
      <w:pPr>
        <w:spacing w:afterLines="50"/>
        <w:jc w:val="center"/>
        <w:rPr>
          <w:rFonts w:hint="default" w:eastAsia="宋体"/>
          <w:b/>
          <w:bCs/>
          <w:sz w:val="32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6"/>
          <w:highlight w:val="none"/>
          <w:lang w:val="en-US" w:eastAsia="zh-CN"/>
        </w:rPr>
        <w:t>2023年下半年高层次、紧缺人才公开招聘计划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杭州康复医院（杭州市第一人民医院下沙院区）是</w:t>
      </w:r>
      <w:r>
        <w:rPr>
          <w:rFonts w:hint="eastAsia"/>
          <w:sz w:val="24"/>
          <w:szCs w:val="24"/>
          <w:highlight w:val="none"/>
        </w:rPr>
        <w:t>杭州市属首家公立康复</w:t>
      </w:r>
      <w:r>
        <w:rPr>
          <w:rFonts w:hint="eastAsia"/>
          <w:sz w:val="24"/>
          <w:szCs w:val="24"/>
          <w:highlight w:val="none"/>
          <w:lang w:val="en-US" w:eastAsia="zh-CN"/>
        </w:rPr>
        <w:t>医院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由杭州市第一人民医院一体化运营管理，</w:t>
      </w:r>
      <w:r>
        <w:rPr>
          <w:rFonts w:hint="eastAsia"/>
          <w:sz w:val="24"/>
          <w:szCs w:val="24"/>
          <w:highlight w:val="none"/>
        </w:rPr>
        <w:t>因医院业务发展需要，面向社会公开招聘</w:t>
      </w:r>
      <w:r>
        <w:rPr>
          <w:rFonts w:hint="eastAsia"/>
          <w:sz w:val="24"/>
          <w:szCs w:val="24"/>
          <w:highlight w:val="none"/>
          <w:lang w:val="en-US" w:eastAsia="zh-CN"/>
        </w:rPr>
        <w:t>事业编制人员20</w:t>
      </w:r>
      <w:r>
        <w:rPr>
          <w:rFonts w:hint="eastAsia"/>
          <w:sz w:val="24"/>
          <w:szCs w:val="24"/>
          <w:highlight w:val="none"/>
        </w:rPr>
        <w:t>名，现将招聘计划有关事项公告如下：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招聘岗位及条件</w:t>
      </w:r>
    </w:p>
    <w:tbl>
      <w:tblPr>
        <w:tblStyle w:val="5"/>
        <w:tblW w:w="10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025"/>
        <w:gridCol w:w="823"/>
        <w:gridCol w:w="740"/>
        <w:gridCol w:w="1267"/>
        <w:gridCol w:w="2420"/>
        <w:gridCol w:w="2271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现从事专业及职称要求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重症康复医师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本科学士：临床医学专业；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硕士研究生及以上：内科学（心血管病、呼吸系病方向）、康复医学与理疗学、重症医学、神经病学专业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副高及以上职称，需现从事本专业相关工作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本科学士：眼视光学专业；硕士研究生及以上：眼科学专业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副高及以上职称，需现从事本专业相关工作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副高及以上职称，需现从事本专业相关工作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（耳鼻咽喉科方向）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耳鼻咽喉科技师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听力学、听力与言语康复学专业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需有两年及以上本专业相关工作经历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皮肤科医师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（皮肤病方向）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皮肤病与性病学专业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临床心理医师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（心理学方向）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精神病与精神卫生学、应用心理学专业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放射诊断医师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临床医学（影像医学与核医学方向）、影像医学与核医学专业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超声影像科医师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临床医学（内科、外科学方向）、影像医学与核医学、内科学、外科学专业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心电诊断医师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（内科方向）、内科学专业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康复病区医师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中西医临床医学专业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硕士研究生及以上：中西医结合临床、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康复医学与理疗学、运动医学、内科学、神经病学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需有两年及以上二甲及以上医院专业工作经历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口腔科医师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及以上学历学位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本科学士：口腔医学专业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硕士研究生及以上：口腔医学、口腔临床医学专业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需现从事本专业相关工作，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需有两年及以上三级医院专业工作经历</w:t>
            </w:r>
          </w:p>
        </w:tc>
      </w:tr>
    </w:tbl>
    <w:p>
      <w:pPr>
        <w:snapToGrid w:val="0"/>
        <w:spacing w:line="360" w:lineRule="auto"/>
        <w:rPr>
          <w:rFonts w:hint="eastAsia"/>
          <w:sz w:val="24"/>
          <w:szCs w:val="24"/>
        </w:rPr>
      </w:pPr>
    </w:p>
    <w:p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注：工作经历以劳动（聘用）合同或社保记录为准，有关工作时间的计算截止</w:t>
      </w: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</w:rPr>
        <w:t>期为考生报名当日。</w:t>
      </w:r>
    </w:p>
    <w:p>
      <w:pPr>
        <w:snapToGrid w:val="0"/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  <w:u w:val="none"/>
        </w:rPr>
      </w:pPr>
      <w:r>
        <w:rPr>
          <w:rFonts w:hint="eastAsia" w:cs="宋体"/>
          <w:sz w:val="24"/>
          <w:szCs w:val="24"/>
        </w:rPr>
        <w:t>网上招聘系统报名：请各位考生登录</w:t>
      </w:r>
      <w:r>
        <w:rPr>
          <w:rFonts w:hint="eastAsia" w:cs="宋体"/>
          <w:sz w:val="24"/>
          <w:szCs w:val="24"/>
          <w:lang w:val="en-US" w:eastAsia="zh-CN"/>
        </w:rPr>
        <w:t>杭州市第一人民</w:t>
      </w:r>
      <w:r>
        <w:rPr>
          <w:rFonts w:hint="eastAsia" w:cs="宋体"/>
          <w:sz w:val="24"/>
          <w:szCs w:val="24"/>
        </w:rPr>
        <w:t>医院官网（</w:t>
      </w:r>
      <w:r>
        <w:rPr>
          <w:rFonts w:hint="eastAsia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cs="宋体"/>
          <w:color w:val="auto"/>
          <w:sz w:val="24"/>
          <w:szCs w:val="24"/>
          <w:u w:val="none"/>
        </w:rPr>
        <w:instrText xml:space="preserve"> HYPERLINK "http://www.hz-hospital.com/），点击首页\“人才招聘\”，进入我院招聘系统网址（http:/zp.hz-hospital.com/）按要求如实填写信息并报考相应岗位。" </w:instrText>
      </w:r>
      <w:r>
        <w:rPr>
          <w:rFonts w:hint="eastAsia" w:cs="宋体"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http</w:t>
      </w:r>
      <w:r>
        <w:rPr>
          <w:rStyle w:val="7"/>
          <w:rFonts w:hint="eastAsia" w:cs="宋体"/>
          <w:color w:val="auto"/>
          <w:sz w:val="24"/>
          <w:szCs w:val="24"/>
          <w:u w:val="none"/>
          <w:lang w:val="en-US" w:eastAsia="zh-CN"/>
        </w:rPr>
        <w:t>s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://www.hz-hospital.com/），点击首页“人才招聘”，进入</w:t>
      </w:r>
      <w:r>
        <w:rPr>
          <w:rStyle w:val="7"/>
          <w:rFonts w:hint="eastAsia" w:cs="宋体"/>
          <w:color w:val="auto"/>
          <w:sz w:val="24"/>
          <w:szCs w:val="24"/>
          <w:u w:val="none"/>
          <w:lang w:val="en-US" w:eastAsia="zh-CN"/>
        </w:rPr>
        <w:t>医院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招聘系统网址（http</w:t>
      </w:r>
      <w:r>
        <w:rPr>
          <w:rStyle w:val="7"/>
          <w:rFonts w:hint="eastAsia" w:cs="宋体"/>
          <w:color w:val="auto"/>
          <w:sz w:val="24"/>
          <w:szCs w:val="24"/>
          <w:u w:val="none"/>
          <w:lang w:val="en-US" w:eastAsia="zh-CN"/>
        </w:rPr>
        <w:t>s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://zp.hz-hospital.com/）</w:t>
      </w:r>
      <w:r>
        <w:rPr>
          <w:rStyle w:val="7"/>
          <w:rFonts w:hint="eastAsia" w:cs="宋体"/>
          <w:color w:val="auto"/>
          <w:sz w:val="24"/>
          <w:szCs w:val="24"/>
          <w:u w:val="none"/>
          <w:lang w:eastAsia="zh-Hans"/>
        </w:rPr>
        <w:t>，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按要求如实填写信息并报考相应岗位。</w:t>
      </w:r>
      <w:r>
        <w:rPr>
          <w:rFonts w:hint="eastAsia" w:cs="宋体"/>
          <w:color w:val="auto"/>
          <w:sz w:val="24"/>
          <w:szCs w:val="24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除上述报名方式外，不接受现场、邮寄、电子邮件等其他报名方式。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信息查询：本招聘过程相关信息均在</w:t>
      </w:r>
      <w:r>
        <w:rPr>
          <w:rFonts w:hint="eastAsia" w:cs="宋体"/>
          <w:sz w:val="24"/>
          <w:szCs w:val="24"/>
          <w:lang w:val="en-US" w:eastAsia="zh-CN"/>
        </w:rPr>
        <w:t>杭州市第一人民医院</w:t>
      </w:r>
      <w:r>
        <w:rPr>
          <w:rFonts w:hint="eastAsia" w:cs="宋体"/>
          <w:sz w:val="24"/>
          <w:szCs w:val="24"/>
        </w:rPr>
        <w:t>招聘网站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</w:rPr>
        <w:t>http</w:t>
      </w:r>
      <w:r>
        <w:rPr>
          <w:rFonts w:hint="eastAsia" w:cs="宋体"/>
          <w:sz w:val="24"/>
          <w:szCs w:val="24"/>
          <w:lang w:val="en-US" w:eastAsia="zh-CN"/>
        </w:rPr>
        <w:t>s</w:t>
      </w:r>
      <w:r>
        <w:rPr>
          <w:rFonts w:hint="eastAsia" w:cs="宋体"/>
          <w:sz w:val="24"/>
          <w:szCs w:val="24"/>
        </w:rPr>
        <w:t>://zp.hz-hospital.com/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cs="宋体"/>
          <w:sz w:val="24"/>
          <w:szCs w:val="24"/>
        </w:rPr>
        <w:t>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99" w:leftChars="-95" w:firstLine="723" w:firstLineChars="300"/>
        <w:textAlignment w:val="auto"/>
        <w:rPr>
          <w:rFonts w:cs="Times New Roman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注</w:t>
      </w:r>
      <w:r>
        <w:rPr>
          <w:rFonts w:hint="eastAsia" w:cs="Times New Roman"/>
          <w:sz w:val="24"/>
          <w:szCs w:val="24"/>
        </w:rPr>
        <w:t>：应聘材料通过审核的考生，请按医院通知带应聘材料原件和复印件备审核。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 w:cs="宋体"/>
          <w:sz w:val="24"/>
          <w:szCs w:val="24"/>
          <w:highlight w:val="none"/>
        </w:rPr>
        <w:t>咨询电话：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 xml:space="preserve">0571-56023722  </w:t>
      </w:r>
      <w:bookmarkStart w:id="0" w:name="_GoBack"/>
      <w:bookmarkEnd w:id="0"/>
      <w:r>
        <w:rPr>
          <w:rFonts w:hint="eastAsia" w:cs="宋体"/>
          <w:sz w:val="24"/>
          <w:szCs w:val="24"/>
          <w:highlight w:val="none"/>
        </w:rPr>
        <w:t xml:space="preserve">        联系人：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单</w:t>
      </w:r>
      <w:r>
        <w:rPr>
          <w:rFonts w:hint="eastAsia" w:cs="宋体"/>
          <w:sz w:val="24"/>
          <w:szCs w:val="24"/>
          <w:highlight w:val="none"/>
        </w:rPr>
        <w:t>老师</w:t>
      </w:r>
    </w:p>
    <w:sectPr>
      <w:footerReference r:id="rId3" w:type="default"/>
      <w:pgSz w:w="11906" w:h="16838"/>
      <w:pgMar w:top="1660" w:right="1486" w:bottom="1221" w:left="14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77CF4"/>
    <w:multiLevelType w:val="singleLevel"/>
    <w:tmpl w:val="AF777C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00000000"/>
    <w:rsid w:val="0002238D"/>
    <w:rsid w:val="003A3A6F"/>
    <w:rsid w:val="02E34EA5"/>
    <w:rsid w:val="03165668"/>
    <w:rsid w:val="033A61CC"/>
    <w:rsid w:val="039B66C4"/>
    <w:rsid w:val="04863C0F"/>
    <w:rsid w:val="07B65A9B"/>
    <w:rsid w:val="09A9354C"/>
    <w:rsid w:val="0A344DEC"/>
    <w:rsid w:val="0A657D57"/>
    <w:rsid w:val="0CEA0857"/>
    <w:rsid w:val="0D2D4896"/>
    <w:rsid w:val="0DAF6A8C"/>
    <w:rsid w:val="0DD83CEC"/>
    <w:rsid w:val="11B25995"/>
    <w:rsid w:val="120C6E65"/>
    <w:rsid w:val="148626E5"/>
    <w:rsid w:val="14D50D7D"/>
    <w:rsid w:val="15237A8F"/>
    <w:rsid w:val="15AC1D9E"/>
    <w:rsid w:val="16BA1330"/>
    <w:rsid w:val="17071117"/>
    <w:rsid w:val="181E78AF"/>
    <w:rsid w:val="191D5C87"/>
    <w:rsid w:val="19920C22"/>
    <w:rsid w:val="19E96A76"/>
    <w:rsid w:val="1A065E3F"/>
    <w:rsid w:val="1AFF2A2E"/>
    <w:rsid w:val="1D31203D"/>
    <w:rsid w:val="1DA1442D"/>
    <w:rsid w:val="1DFBC3CA"/>
    <w:rsid w:val="1EA80331"/>
    <w:rsid w:val="205B48FA"/>
    <w:rsid w:val="20B57975"/>
    <w:rsid w:val="21306903"/>
    <w:rsid w:val="216E75E5"/>
    <w:rsid w:val="23430A53"/>
    <w:rsid w:val="23A52A88"/>
    <w:rsid w:val="24741CCD"/>
    <w:rsid w:val="24CE32E2"/>
    <w:rsid w:val="24E978EE"/>
    <w:rsid w:val="250B1429"/>
    <w:rsid w:val="25A22410"/>
    <w:rsid w:val="261A41F3"/>
    <w:rsid w:val="277F0B5A"/>
    <w:rsid w:val="27F11F83"/>
    <w:rsid w:val="28A264D2"/>
    <w:rsid w:val="2978652E"/>
    <w:rsid w:val="29DD1095"/>
    <w:rsid w:val="2BE05C97"/>
    <w:rsid w:val="2D8712CE"/>
    <w:rsid w:val="30A045A8"/>
    <w:rsid w:val="31CF51FE"/>
    <w:rsid w:val="32103E32"/>
    <w:rsid w:val="32F16655"/>
    <w:rsid w:val="330F1953"/>
    <w:rsid w:val="335B0EF3"/>
    <w:rsid w:val="33880521"/>
    <w:rsid w:val="34A908A1"/>
    <w:rsid w:val="34C33020"/>
    <w:rsid w:val="35196319"/>
    <w:rsid w:val="35703A8E"/>
    <w:rsid w:val="35857865"/>
    <w:rsid w:val="35AE2C2F"/>
    <w:rsid w:val="36147345"/>
    <w:rsid w:val="3752266B"/>
    <w:rsid w:val="3A1F1C82"/>
    <w:rsid w:val="3A75297C"/>
    <w:rsid w:val="3AA27206"/>
    <w:rsid w:val="3BC40C5C"/>
    <w:rsid w:val="3D5F4243"/>
    <w:rsid w:val="3DB47ECB"/>
    <w:rsid w:val="3DB64812"/>
    <w:rsid w:val="3DD119FA"/>
    <w:rsid w:val="3DF5589F"/>
    <w:rsid w:val="3E2A22A8"/>
    <w:rsid w:val="3E710FB7"/>
    <w:rsid w:val="3E9A63E7"/>
    <w:rsid w:val="3ED32B0A"/>
    <w:rsid w:val="40A9676D"/>
    <w:rsid w:val="41864A6C"/>
    <w:rsid w:val="42D10A33"/>
    <w:rsid w:val="4331614F"/>
    <w:rsid w:val="43CA64F4"/>
    <w:rsid w:val="44333C72"/>
    <w:rsid w:val="46CA115E"/>
    <w:rsid w:val="470E5320"/>
    <w:rsid w:val="47E94388"/>
    <w:rsid w:val="48192C0B"/>
    <w:rsid w:val="48BA5D1C"/>
    <w:rsid w:val="495B7468"/>
    <w:rsid w:val="49AD24B0"/>
    <w:rsid w:val="4A272033"/>
    <w:rsid w:val="4AC84F28"/>
    <w:rsid w:val="4B020B12"/>
    <w:rsid w:val="4B96539D"/>
    <w:rsid w:val="4BA7570C"/>
    <w:rsid w:val="4C136286"/>
    <w:rsid w:val="4FAD66EA"/>
    <w:rsid w:val="4FC75B8A"/>
    <w:rsid w:val="50301FCB"/>
    <w:rsid w:val="50A00DC1"/>
    <w:rsid w:val="51300F65"/>
    <w:rsid w:val="5156444F"/>
    <w:rsid w:val="518F4E5F"/>
    <w:rsid w:val="52572C1A"/>
    <w:rsid w:val="52856F47"/>
    <w:rsid w:val="52B75381"/>
    <w:rsid w:val="53C170B7"/>
    <w:rsid w:val="54452A0F"/>
    <w:rsid w:val="55DDD4BF"/>
    <w:rsid w:val="57751D0C"/>
    <w:rsid w:val="58DF11CE"/>
    <w:rsid w:val="5A63636A"/>
    <w:rsid w:val="5AEA607C"/>
    <w:rsid w:val="5D7513E1"/>
    <w:rsid w:val="5EB32F87"/>
    <w:rsid w:val="60F41A91"/>
    <w:rsid w:val="627604AD"/>
    <w:rsid w:val="629467D8"/>
    <w:rsid w:val="63EF5BDC"/>
    <w:rsid w:val="641C68CD"/>
    <w:rsid w:val="65CA3DA9"/>
    <w:rsid w:val="682C0112"/>
    <w:rsid w:val="685E0D92"/>
    <w:rsid w:val="69214FEB"/>
    <w:rsid w:val="69572A7E"/>
    <w:rsid w:val="6B9B5C47"/>
    <w:rsid w:val="6CDE4039"/>
    <w:rsid w:val="6DA00AD4"/>
    <w:rsid w:val="6F526779"/>
    <w:rsid w:val="6FF67664"/>
    <w:rsid w:val="6FFEBBA1"/>
    <w:rsid w:val="7025154C"/>
    <w:rsid w:val="71035C86"/>
    <w:rsid w:val="72100221"/>
    <w:rsid w:val="72865422"/>
    <w:rsid w:val="72C53E59"/>
    <w:rsid w:val="72E13808"/>
    <w:rsid w:val="7403795A"/>
    <w:rsid w:val="745A19D5"/>
    <w:rsid w:val="752868DD"/>
    <w:rsid w:val="754167EA"/>
    <w:rsid w:val="757E288A"/>
    <w:rsid w:val="7588239E"/>
    <w:rsid w:val="75FD2E08"/>
    <w:rsid w:val="76F35113"/>
    <w:rsid w:val="78CB1749"/>
    <w:rsid w:val="792C1F49"/>
    <w:rsid w:val="79F26A27"/>
    <w:rsid w:val="7A10276E"/>
    <w:rsid w:val="7A370C26"/>
    <w:rsid w:val="7BBA159B"/>
    <w:rsid w:val="7C293C99"/>
    <w:rsid w:val="7DC274B3"/>
    <w:rsid w:val="7E53749D"/>
    <w:rsid w:val="9FBFF186"/>
    <w:rsid w:val="A5F4207F"/>
    <w:rsid w:val="FBAF37D5"/>
    <w:rsid w:val="FE4FD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2586</Words>
  <Characters>2785</Characters>
  <Lines>0</Lines>
  <Paragraphs>0</Paragraphs>
  <TotalTime>27</TotalTime>
  <ScaleCrop>false</ScaleCrop>
  <LinksUpToDate>false</LinksUpToDate>
  <CharactersWithSpaces>3171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2020-11-28T01:56:00Z</dcterms:created>
  <dc:creator>Administrator</dc:creator>
  <cp:lastModifiedBy>Administrator</cp:lastModifiedBy>
  <cp:lastPrinted>2023-06-27T22:08:00Z</cp:lastPrinted>
  <dcterms:modified xsi:type="dcterms:W3CDTF">2023-11-10T01:58:10Z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D8B51D087F804B308FEA3CCCC632488B</vt:lpwstr>
  </property>
</Properties>
</file>