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年新昌县</w:t>
      </w:r>
      <w:r>
        <w:rPr>
          <w:rFonts w:hint="eastAsia" w:ascii="宋体" w:hAnsi="宋体"/>
          <w:b/>
          <w:sz w:val="36"/>
          <w:szCs w:val="36"/>
          <w:lang w:eastAsia="zh-CN"/>
        </w:rPr>
        <w:t>教育体育局</w:t>
      </w:r>
      <w:r>
        <w:rPr>
          <w:rFonts w:hint="eastAsia" w:ascii="宋体" w:hAnsi="宋体"/>
          <w:b/>
          <w:sz w:val="36"/>
          <w:szCs w:val="36"/>
        </w:rPr>
        <w:t>公开招聘体育竞技教练员</w:t>
      </w:r>
    </w:p>
    <w:bookmarkEnd w:id="0"/>
    <w:tbl>
      <w:tblPr>
        <w:tblStyle w:val="2"/>
        <w:tblpPr w:leftFromText="180" w:rightFromText="180" w:vertAnchor="text" w:horzAnchor="page" w:tblpX="1464" w:tblpY="981"/>
        <w:tblOverlap w:val="never"/>
        <w:tblW w:w="9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801"/>
        <w:gridCol w:w="559"/>
        <w:gridCol w:w="1270"/>
        <w:gridCol w:w="23"/>
        <w:gridCol w:w="1429"/>
        <w:gridCol w:w="97"/>
        <w:gridCol w:w="754"/>
        <w:gridCol w:w="1474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姓 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性别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出生年月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身份证号</w:t>
            </w:r>
          </w:p>
        </w:tc>
        <w:tc>
          <w:tcPr>
            <w:tcW w:w="40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户  籍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符合应聘何类条件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婚姻情况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生源地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spacing w:val="-20"/>
                <w:sz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学  历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 xml:space="preserve">何时何校何专业毕业 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bCs/>
                <w:spacing w:val="-20"/>
                <w:sz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教师资格种类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及学科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运动员技术等级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宅电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 w:val="24"/>
              </w:rPr>
              <w:t>通讯地址</w:t>
            </w:r>
          </w:p>
        </w:tc>
        <w:tc>
          <w:tcPr>
            <w:tcW w:w="303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33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03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时间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仿宋_GB2312" w:hAnsi="仿宋_GB2312" w:eastAsia="仿宋_GB2312" w:cs="宋体"/>
                <w:spacing w:val="-2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仿宋_GB2312" w:hAnsi="仿宋_GB2312" w:eastAsia="仿宋_GB2312" w:cs="宋体"/>
                <w:spacing w:val="-2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是否签订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劳动合同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仿宋_GB2312" w:hAnsi="仿宋_GB2312" w:eastAsia="仿宋_GB2312" w:cs="宋体"/>
                <w:spacing w:val="-2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学习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或工作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简历</w:t>
            </w:r>
          </w:p>
        </w:tc>
        <w:tc>
          <w:tcPr>
            <w:tcW w:w="79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宋体"/>
                <w:spacing w:val="-2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获奖情况</w:t>
            </w:r>
          </w:p>
        </w:tc>
        <w:tc>
          <w:tcPr>
            <w:tcW w:w="79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2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本人郑重承诺：</w:t>
            </w:r>
          </w:p>
          <w:p>
            <w:pPr>
              <w:widowControl/>
              <w:spacing w:line="280" w:lineRule="exact"/>
              <w:ind w:firstLine="482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上述填写内容和提供的相关材料真实，符合招聘公告的报考条件。如有不实，弄虚作假，本人自愿放弃聘用资格并承担相应责任。</w:t>
            </w:r>
          </w:p>
          <w:p>
            <w:pPr>
              <w:widowControl/>
              <w:spacing w:line="280" w:lineRule="exact"/>
              <w:ind w:firstLine="482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spacing w:line="260" w:lineRule="exact"/>
              <w:ind w:firstLine="482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报考承诺人（签名）：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            </w:t>
            </w:r>
          </w:p>
          <w:p>
            <w:pPr>
              <w:widowControl/>
              <w:spacing w:line="260" w:lineRule="exact"/>
              <w:ind w:firstLine="7800" w:firstLineChars="32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79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审核人签字：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报名表</w:t>
      </w: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2A36"/>
    <w:rsid w:val="605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2023-11-10T06:41:00Z</dcterms:created>
  <dc:creator>Administrator</dc:creator>
  <cp:lastModifiedBy>Administrator</cp:lastModifiedBy>
  <dcterms:modified xsi:type="dcterms:W3CDTF">2023-11-10T06:41:36Z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