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74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报名及资格审核所需材料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74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报名（推荐）审查表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1份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74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身份证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原件及复印件1份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74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毕业（学位）证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暂未取得招聘条件要求的毕业（学位）证书的，可提供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就业推荐表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各学期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成绩单及其他应聘佐证材料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且须在202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年7月31日以前取得相应毕业（学位）证书；境外高校应届毕业生暂未取得招聘条件要求的毕业（学位）证书的，可提供入学证明、各学期成绩单及相应正规翻译资料等佐证材料，且须在202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年7月31日以前获得教育部中国留学服务中心认证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1份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74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《岗位一览表》（附件1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）中对“专业”有方向要求的，在现场资格审查时，须由毕业院校依据所学学科出具相应证明或毕业成绩单。如教育学类（数学方向），教育学类专业报名考生应为“数学方向”，持有“教育学”专业毕业证考生，须由毕业院校出具其所学专业学科属于“数学方向”的证明或提供毕业成绩单认定。若毕业证书已有明确体现，则不需提供相应证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74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岗位要求的职业（执业）资格、职称证书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，符合报名条件的奖学金、省级以上优秀毕业生、相关竞赛获奖证书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1份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MWU4Nzc5NDMxODgxZWE4NjFmZDJiMTFjZmIwMzEifQ=="/>
  </w:docVars>
  <w:rsids>
    <w:rsidRoot w:val="00000000"/>
    <w:rsid w:val="019E4DF2"/>
    <w:rsid w:val="0A4505E1"/>
    <w:rsid w:val="11AB1FA8"/>
    <w:rsid w:val="1B155287"/>
    <w:rsid w:val="1C550E46"/>
    <w:rsid w:val="2015508B"/>
    <w:rsid w:val="296F6263"/>
    <w:rsid w:val="389A19C1"/>
    <w:rsid w:val="46B15599"/>
    <w:rsid w:val="4C027D81"/>
    <w:rsid w:val="536068CF"/>
    <w:rsid w:val="56B172D8"/>
    <w:rsid w:val="5AFE3B8D"/>
    <w:rsid w:val="60541392"/>
    <w:rsid w:val="6A786C43"/>
    <w:rsid w:val="6B4B3202"/>
    <w:rsid w:val="6E2244ED"/>
    <w:rsid w:val="6F37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455</Characters>
  <Lines>0</Lines>
  <Paragraphs>0</Paragraphs>
  <TotalTime>0</TotalTime>
  <ScaleCrop>false</ScaleCrop>
  <LinksUpToDate>false</LinksUpToDate>
  <CharactersWithSpaces>456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2022-07-27T10:11:00Z</dcterms:created>
  <dc:creator>Administrator.SC-202005291211</dc:creator>
  <cp:lastModifiedBy>asus</cp:lastModifiedBy>
  <dcterms:modified xsi:type="dcterms:W3CDTF">2023-10-31T01:05:28Z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  <property fmtid="{D5CDD505-2E9C-101B-9397-08002B2CF9AE}" pid="3" name="ICV">
    <vt:lpwstr>6B9D312E04FA4890B0DB242185547798</vt:lpwstr>
  </property>
</Properties>
</file>