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商洛市2024年高层次教育人才及公费师范生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招聘个人承诺书</w:t>
      </w:r>
    </w:p>
    <w:p>
      <w:pPr>
        <w:spacing w:line="56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。参加商洛市2024年高层次教育人才及公费师范生招聘，应聘岗位（注明报考单位和岗位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按照《商洛市2024年高层次教育人才及公费师范招聘公告》应聘条件要求，本人承诺招聘岗位所要求的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（具体资格证书名称）于2024年7月31日前取得。对违反以上承诺造成的后果，本人自愿取消本次应聘资格。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600" w:lineRule="exact"/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承诺人签字:</w:t>
      </w:r>
    </w:p>
    <w:p>
      <w:pPr>
        <w:spacing w:line="600" w:lineRule="exact"/>
        <w:ind w:firstLine="5440" w:firstLineChars="17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  月  日</w:t>
      </w:r>
    </w:p>
    <w:p>
      <w:pPr>
        <w:spacing w:line="594" w:lineRule="exact"/>
        <w:jc w:val="center"/>
        <w:rPr>
          <w:rFonts w:ascii="方正小标宋_GBK" w:hAnsi="仿宋" w:eastAsia="方正小标宋_GBK" w:cs="仿宋_GB2312"/>
          <w:color w:val="000000"/>
          <w:sz w:val="40"/>
          <w:szCs w:val="36"/>
        </w:rPr>
      </w:pPr>
    </w:p>
    <w:p/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Y5ODFlOGZhYjRkOTU5NmFiMDg4ZjBmOTM1YjYifQ=="/>
  </w:docVars>
  <w:rsids>
    <w:rsidRoot w:val="4BCC482F"/>
    <w:rsid w:val="19DA3B43"/>
    <w:rsid w:val="2E735811"/>
    <w:rsid w:val="4BCC482F"/>
    <w:rsid w:val="4F5C2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199</Characters>
  <Lines>0</Lines>
  <Paragraphs>0</Paragraphs>
  <TotalTime>0</TotalTime>
  <ScaleCrop>false</ScaleCrop>
  <LinksUpToDate>false</LinksUpToDate>
  <CharactersWithSpaces>347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2023-11-22T13:41:00Z</dcterms:created>
  <dc:creator>will老爸</dc:creator>
  <cp:lastModifiedBy>will老爸</cp:lastModifiedBy>
  <dcterms:modified xsi:type="dcterms:W3CDTF">2023-11-22T14:35:42Z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B7DC381318BE43BCBBD57F7E7D987C08</vt:lpwstr>
  </property>
</Properties>
</file>