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tabs>
          <w:tab w:val="left" w:pos="190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00" w:lineRule="exact"/>
        <w:ind w:left="0" w:leftChars="0" w:right="0" w:rightChars="0" w:firstLine="0" w:firstLineChars="0"/>
        <w:jc w:val="both"/>
        <w:textAlignment w:val="auto"/>
        <w:outlineLvl w:val="0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附件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</w:p>
    <w:p>
      <w:pPr>
        <w:rPr>
          <w:rFonts w:hint="eastAsia"/>
          <w:lang w:eastAsia="zh-CN"/>
        </w:rPr>
      </w:pP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材料清单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600" w:lineRule="exact"/>
        <w:ind w:left="0" w:leftChars="0" w:firstLine="705" w:firstLineChars="196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6"/>
          <w:szCs w:val="36"/>
        </w:rPr>
      </w:pPr>
    </w:p>
    <w:p>
      <w:pPr>
        <w:keepNext/>
        <w:keepLines w:val="0"/>
        <w:pageBreakBefore w:val="0"/>
        <w:widowControl w:val="0"/>
        <w:shd w:val="clear"/>
        <w:kinsoku/>
        <w:wordWrap/>
        <w:overflowPunct/>
        <w:topLinePunct w:val="0"/>
        <w:autoSpaceDN/>
        <w:bidi w:val="0"/>
        <w:adjustRightInd/>
        <w:snapToGrid w:val="0"/>
        <w:spacing w:line="600" w:lineRule="exact"/>
        <w:ind w:left="0" w:leftChars="0" w:firstLine="705" w:firstLineChars="196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6"/>
          <w:szCs w:val="36"/>
        </w:rPr>
        <w:t>报考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6"/>
          <w:szCs w:val="36"/>
          <w:lang w:val="en-US" w:eastAsia="zh-CN"/>
        </w:rPr>
        <w:t>人员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6"/>
          <w:szCs w:val="36"/>
        </w:rPr>
        <w:t>应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6"/>
          <w:szCs w:val="36"/>
          <w:lang w:val="en-US" w:eastAsia="zh-CN"/>
        </w:rPr>
        <w:t>严格按以下要求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6"/>
          <w:szCs w:val="36"/>
        </w:rPr>
        <w:t>提供材料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6"/>
          <w:szCs w:val="36"/>
          <w:lang w:val="en-US" w:eastAsia="zh-CN"/>
        </w:rPr>
        <w:t>进行报名，并于现场资格审核时提交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6"/>
          <w:szCs w:val="36"/>
        </w:rPr>
        <w:t>原件供审查人员验证，提供复印件供留存，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6"/>
          <w:szCs w:val="36"/>
          <w:lang w:val="en-US" w:eastAsia="zh-CN"/>
        </w:rPr>
        <w:t>现场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6"/>
          <w:szCs w:val="36"/>
        </w:rPr>
        <w:t>递交材料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6"/>
          <w:szCs w:val="36"/>
        </w:rPr>
        <w:t>时请按照顺序装订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</w:rPr>
        <w:t>。</w:t>
      </w:r>
    </w:p>
    <w:p>
      <w:pPr>
        <w:keepNext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《深圳市福田区发展研究中心202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3年11月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公开招聘特聘岗位工作人员报名表》（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现场资格审核时提供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须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为报名系统导出版本，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eastAsia="zh-CN"/>
        </w:rPr>
        <w:t>带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本人相片）；</w:t>
      </w:r>
      <w:bookmarkStart w:id="0" w:name="_GoBack"/>
      <w:bookmarkEnd w:id="0"/>
    </w:p>
    <w:p>
      <w:pPr>
        <w:keepNext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身份证（验原件，收复印件）；</w:t>
      </w:r>
    </w:p>
    <w:p>
      <w:pPr>
        <w:keepNext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学历、学位证书（验原件，收复印件）；</w:t>
      </w:r>
    </w:p>
    <w:p>
      <w:pPr>
        <w:keepNext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44"/>
          <w:sz w:val="36"/>
          <w:szCs w:val="36"/>
          <w:highlight w:val="none"/>
          <w:lang w:val="en-US" w:eastAsia="zh-CN" w:bidi="ar-SA"/>
        </w:rPr>
        <w:t>4.《教育部学历证书电子注册备案表》（学信网 https://www.chsi.com.cn）（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6"/>
          <w:szCs w:val="36"/>
          <w:shd w:val="clear" w:color="auto" w:fill="auto"/>
        </w:rPr>
        <w:t>从全日制本科起，验原件，收复印件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6"/>
          <w:szCs w:val="36"/>
          <w:shd w:val="clear" w:color="auto" w:fill="auto"/>
          <w:lang w:eastAsia="zh-CN"/>
        </w:rPr>
        <w:t>。注意要在有效期内。）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；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44"/>
          <w:sz w:val="36"/>
          <w:szCs w:val="36"/>
          <w:highlight w:val="none"/>
          <w:lang w:val="en-US" w:eastAsia="zh-CN" w:bidi="ar-SA"/>
        </w:rPr>
        <w:t>5.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highlight w:val="none"/>
          <w:lang w:val="en-US" w:eastAsia="zh-CN"/>
        </w:rPr>
        <w:t>《中国高等教育学位在线验证报告》(学信网https://www.chsi.com.cn)。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6"/>
          <w:szCs w:val="36"/>
          <w:shd w:val="clear" w:color="auto" w:fill="auto"/>
        </w:rPr>
        <w:t>（从全日制本科起，验原件，收复印件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6"/>
          <w:szCs w:val="36"/>
          <w:shd w:val="clear" w:color="auto" w:fill="auto"/>
          <w:lang w:eastAsia="zh-CN"/>
        </w:rPr>
        <w:t>。注意要在有效期内。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6"/>
          <w:szCs w:val="36"/>
          <w:shd w:val="clear" w:color="auto" w:fill="auto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；</w:t>
      </w:r>
    </w:p>
    <w:p>
      <w:pPr>
        <w:keepNext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职称、职业、执业证（验原件，收复印件）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eastAsia="zh-CN"/>
        </w:rPr>
        <w:t>；</w:t>
      </w:r>
    </w:p>
    <w:p>
      <w:pPr>
        <w:pStyle w:val="7"/>
        <w:keepNext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right="-91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6"/>
          <w:szCs w:val="36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岗位条件要求的其他证明材料及反映个人能力和实绩的证明材料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如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6"/>
          <w:szCs w:val="36"/>
          <w:highlight w:val="none"/>
          <w:lang w:val="en-US" w:eastAsia="zh-CN"/>
        </w:rPr>
        <w:t>本人起草的各类文书材料等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（验原件，收复印件）；</w:t>
      </w:r>
    </w:p>
    <w:p>
      <w:pPr>
        <w:keepNext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0" w:rightChars="-43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情形的，均须按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以下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要求提供相应材料：</w:t>
      </w:r>
    </w:p>
    <w:p>
      <w:pPr>
        <w:keepNext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①留学归国人员需提供国家教育部留学服务中心出具的《国外学历学位认证书》。尚未取得《国外学历学位认证书》的，可以凭深圳市外国专家局出具的《出国留学人员资格临时证明》接受资格审查；未毕业的，资格审查时必须提供就读院校开具的在读及毕业时间的证明；</w:t>
      </w:r>
    </w:p>
    <w:p>
      <w:pPr>
        <w:keepNext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②国内院校与国外院校联合办学的，按国内院校毕业生报考，资格审查时须提供国内院校出具的相应证明。属国内院校与国外院校联合办学取得国外学位的，需提供国家教育部留学服务中心出具的《联合办学学历学位评估意见书》；</w:t>
      </w:r>
    </w:p>
    <w:p>
      <w:pPr>
        <w:pStyle w:val="7"/>
        <w:keepNext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right="-91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6"/>
          <w:szCs w:val="36"/>
          <w:shd w:val="clear" w:color="auto" w:fill="auto"/>
          <w:lang w:val="en-US" w:eastAsia="zh-CN"/>
        </w:rPr>
        <w:t>9.《无犯罪记录证明承诺书》原件1份，需手写签字。</w:t>
      </w:r>
    </w:p>
    <w:sectPr>
      <w:footerReference r:id="rId3" w:type="default"/>
      <w:pgSz w:w="11850" w:h="16783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iMWU0NTkzYmE2NmRiMGY2YTc2ZDhmZjcyNjcyZmQifQ=="/>
  </w:docVars>
  <w:rsids>
    <w:rsidRoot w:val="10BF7887"/>
    <w:rsid w:val="02291994"/>
    <w:rsid w:val="03337A1C"/>
    <w:rsid w:val="03AC3530"/>
    <w:rsid w:val="04C26A67"/>
    <w:rsid w:val="04E662E3"/>
    <w:rsid w:val="06BC5E5E"/>
    <w:rsid w:val="08600A3D"/>
    <w:rsid w:val="08883A1E"/>
    <w:rsid w:val="09B328D8"/>
    <w:rsid w:val="0F326CBF"/>
    <w:rsid w:val="10BF7887"/>
    <w:rsid w:val="118605B7"/>
    <w:rsid w:val="1337019E"/>
    <w:rsid w:val="13D75DF6"/>
    <w:rsid w:val="16FD7A78"/>
    <w:rsid w:val="18D53819"/>
    <w:rsid w:val="19FC4A9E"/>
    <w:rsid w:val="1AB037E1"/>
    <w:rsid w:val="1D2E3D25"/>
    <w:rsid w:val="1F3048F4"/>
    <w:rsid w:val="1F911087"/>
    <w:rsid w:val="1FC81509"/>
    <w:rsid w:val="21EF427B"/>
    <w:rsid w:val="229E39C4"/>
    <w:rsid w:val="2A980CA5"/>
    <w:rsid w:val="2AD677F5"/>
    <w:rsid w:val="2BB942A2"/>
    <w:rsid w:val="2ED715B0"/>
    <w:rsid w:val="30325484"/>
    <w:rsid w:val="326809AA"/>
    <w:rsid w:val="33C9149C"/>
    <w:rsid w:val="35666F73"/>
    <w:rsid w:val="3A1456E0"/>
    <w:rsid w:val="3CFE686B"/>
    <w:rsid w:val="43972C9A"/>
    <w:rsid w:val="43AD0633"/>
    <w:rsid w:val="45200411"/>
    <w:rsid w:val="49C318E2"/>
    <w:rsid w:val="4E3704A8"/>
    <w:rsid w:val="4E87616C"/>
    <w:rsid w:val="50B0114C"/>
    <w:rsid w:val="514F6363"/>
    <w:rsid w:val="5242044E"/>
    <w:rsid w:val="55E1697A"/>
    <w:rsid w:val="57DE2E08"/>
    <w:rsid w:val="58E905C7"/>
    <w:rsid w:val="5A9376A0"/>
    <w:rsid w:val="611C493F"/>
    <w:rsid w:val="62EC18A7"/>
    <w:rsid w:val="64381B59"/>
    <w:rsid w:val="647C07BA"/>
    <w:rsid w:val="656532F5"/>
    <w:rsid w:val="6CF770E3"/>
    <w:rsid w:val="74CD6F5C"/>
    <w:rsid w:val="77A84434"/>
    <w:rsid w:val="783342C0"/>
    <w:rsid w:val="79172A6B"/>
    <w:rsid w:val="7D780FD3"/>
    <w:rsid w:val="7EB4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paragraph" w:styleId="8">
    <w:name w:val="Body Text First Indent 2"/>
    <w:basedOn w:val="4"/>
    <w:qFormat/>
    <w:uiPriority w:val="0"/>
    <w:pPr>
      <w:ind w:firstLine="4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608</Words>
  <Characters>665</Characters>
  <Lines>0</Lines>
  <Paragraphs>0</Paragraphs>
  <TotalTime>1</TotalTime>
  <ScaleCrop>false</ScaleCrop>
  <LinksUpToDate>false</LinksUpToDate>
  <CharactersWithSpaces>666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2021-11-10T03:14:00Z</dcterms:created>
  <dc:creator>Kyern</dc:creator>
  <cp:lastModifiedBy>吴美璇</cp:lastModifiedBy>
  <cp:lastPrinted>2023-03-06T06:30:00Z</cp:lastPrinted>
  <dcterms:modified xsi:type="dcterms:W3CDTF">2023-11-15T06:56:39Z</dcterms:modified>
  <dc:title>附件2	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44CA6820BD9A4C9386CE2EDDF4E64375</vt:lpwstr>
  </property>
</Properties>
</file>