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200" w:right="0" w:rightChars="0" w:hanging="422" w:hangingChars="150"/>
        <w:jc w:val="left"/>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eastAsia="zh-CN"/>
        </w:rPr>
        <w:t>附件</w:t>
      </w:r>
      <w:r>
        <w:rPr>
          <w:rFonts w:hint="eastAsia" w:ascii="Times New Roman" w:hAnsi="Times New Roman" w:eastAsia="宋体" w:cs="Times New Roman"/>
          <w:b/>
          <w:sz w:val="28"/>
          <w:szCs w:val="28"/>
          <w:lang w:val="en-US" w:eastAsia="zh-CN"/>
        </w:rPr>
        <w:t>1</w:t>
      </w:r>
      <w:bookmarkStart w:id="0" w:name="_GoBack"/>
      <w:bookmarkEnd w:id="0"/>
    </w:p>
    <w:p>
      <w:pPr>
        <w:ind w:left="180" w:leftChars="-200" w:right="0" w:rightChars="0" w:hanging="600" w:hangingChars="150"/>
        <w:jc w:val="left"/>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村（社区）“两委”班子成员候选人</w:t>
      </w: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“15种不能”情形</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3、受过刑事处罚、存在“村霸”和涉黑涉恶等问题的；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5、被立案审查或依法留置、逮捕的；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6、实施、参与非法宗教或信奉邪教的；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7、近3年内在民主评议党员中被评为不合格党员的；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8、当前被人民法院确定为失信被执行人的；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9、因嫖娼、吸毒、扰乱公共秩序等受到行政拘留未满5年的；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sectPr>
          <w:pgSz w:w="11906" w:h="16838"/>
          <w:pgMar w:top="1871" w:right="1474" w:bottom="1871" w:left="1587" w:header="851" w:footer="1417"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13</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长期外出或经常不在本村居住不能正常履行职责的；</w:t>
      </w:r>
    </w:p>
    <w:p>
      <w:pPr>
        <w:keepNext w:val="0"/>
        <w:keepLines w:val="0"/>
        <w:pageBreakBefore w:val="0"/>
        <w:widowControl w:val="0"/>
        <w:kinsoku/>
        <w:wordWrap/>
        <w:overflowPunct/>
        <w:topLinePunct w:val="0"/>
        <w:autoSpaceDE/>
        <w:autoSpaceDN/>
        <w:bidi w:val="0"/>
        <w:adjustRightInd/>
        <w:spacing w:line="650" w:lineRule="exact"/>
        <w:ind w:firstLine="640"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14、</w:t>
      </w:r>
      <w:r>
        <w:rPr>
          <w:rFonts w:ascii="Times New Roman" w:hAnsi="Times New Roman" w:eastAsia="仿宋_GB2312" w:cs="Times New Roman"/>
          <w:sz w:val="32"/>
          <w:szCs w:val="32"/>
          <w:u w:val="none"/>
        </w:rPr>
        <w:t>丧失行为能力或因身体健康等原因不能正常履行职责的；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15、选举前不按规定签订遵守换届纪律承诺书的。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p>
    <w:sectPr>
      <w:footerReference r:id="rId3" w:type="default"/>
      <w:pgSz w:w="11906" w:h="16838"/>
      <w:pgMar w:top="1871" w:right="1474" w:bottom="1871" w:left="1587" w:header="851" w:footer="141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MzIwZDJiMTU0MzVmYWU3MGJiM2QxMzMzNDNlYTMifQ=="/>
  </w:docVars>
  <w:rsids>
    <w:rsidRoot w:val="00000000"/>
    <w:rsid w:val="017A6A65"/>
    <w:rsid w:val="043C2628"/>
    <w:rsid w:val="045D4C39"/>
    <w:rsid w:val="0E65065A"/>
    <w:rsid w:val="0E99296D"/>
    <w:rsid w:val="158B07CA"/>
    <w:rsid w:val="171F36AA"/>
    <w:rsid w:val="1CB17BE7"/>
    <w:rsid w:val="285F6EA2"/>
    <w:rsid w:val="2B7D7456"/>
    <w:rsid w:val="31610CC1"/>
    <w:rsid w:val="318906A1"/>
    <w:rsid w:val="36F920A3"/>
    <w:rsid w:val="3C1B10A6"/>
    <w:rsid w:val="4E96468D"/>
    <w:rsid w:val="4F6A2CE3"/>
    <w:rsid w:val="52DA5726"/>
    <w:rsid w:val="560C5EBB"/>
    <w:rsid w:val="5FB32627"/>
    <w:rsid w:val="64034CB3"/>
    <w:rsid w:val="6CD85CFD"/>
    <w:rsid w:val="72937D5B"/>
    <w:rsid w:val="729C1058"/>
    <w:rsid w:val="73B75322"/>
    <w:rsid w:val="743E1B16"/>
    <w:rsid w:val="7D7527B3"/>
    <w:rsid w:val="7E76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480</Words>
  <Characters>487</Characters>
  <Lines>0</Lines>
  <Paragraphs>0</Paragraphs>
  <TotalTime>1</TotalTime>
  <ScaleCrop>false</ScaleCrop>
  <LinksUpToDate>false</LinksUpToDate>
  <CharactersWithSpaces>487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2021-08-25T13:40:00Z</cp:lastPrinted>
  <dcterms:modified xsi:type="dcterms:W3CDTF">2023-02-02T03:08:51Z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F29C9072218D4EA4A19481C942674610</vt:lpwstr>
  </property>
</Properties>
</file>