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</w:t>
      </w:r>
    </w:p>
    <w:p>
      <w:pPr>
        <w:spacing w:line="560" w:lineRule="exact"/>
        <w:rPr>
          <w:rFonts w:ascii="Times New Roman" w:hAnsi="Times New Roman" w:eastAsia="宋体" w:cs="Times New Roman"/>
        </w:rPr>
      </w:pPr>
    </w:p>
    <w:p>
      <w:pPr>
        <w:spacing w:line="560" w:lineRule="exact"/>
        <w:rPr>
          <w:rFonts w:ascii="Times New Roman" w:hAnsi="Times New Roman" w:eastAsia="宋体" w:cs="Times New Roman"/>
        </w:rPr>
      </w:pPr>
    </w:p>
    <w:tbl>
      <w:tblPr>
        <w:tblStyle w:val="10"/>
        <w:tblW w:w="143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855"/>
        <w:gridCol w:w="660"/>
        <w:gridCol w:w="1319"/>
        <w:gridCol w:w="1171"/>
        <w:gridCol w:w="105"/>
        <w:gridCol w:w="615"/>
        <w:gridCol w:w="195"/>
        <w:gridCol w:w="465"/>
        <w:gridCol w:w="270"/>
        <w:gridCol w:w="1050"/>
        <w:gridCol w:w="64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tblHeader/>
        </w:trPr>
        <w:tc>
          <w:tcPr>
            <w:tcW w:w="143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Style w:val="19"/>
                <w:rFonts w:hint="default"/>
                <w:color w:va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0"/>
              </w:rPr>
              <w:t>附件</w:t>
            </w:r>
            <w:r>
              <w:rPr>
                <w:rFonts w:ascii="仿宋_GB2312" w:hAnsi="仿宋_GB2312" w:eastAsia="仿宋_GB2312" w:cs="仿宋_GB2312"/>
                <w:sz w:val="32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20"/>
              </w:rPr>
              <w:t xml:space="preserve"> </w:t>
            </w:r>
            <w:r>
              <w:rPr>
                <w:rStyle w:val="19"/>
                <w:rFonts w:hint="default"/>
                <w:color w:val="auto"/>
                <w:lang w:bidi="ar"/>
              </w:rPr>
              <w:t xml:space="preserve"> </w:t>
            </w:r>
          </w:p>
          <w:p>
            <w:pPr>
              <w:widowControl/>
              <w:spacing w:line="240" w:lineRule="atLeas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19"/>
                <w:rFonts w:hint="default"/>
                <w:color w:val="auto"/>
                <w:lang w:bidi="ar"/>
              </w:rPr>
              <w:t xml:space="preserve">                  </w:t>
            </w:r>
            <w:r>
              <w:rPr>
                <w:rStyle w:val="22"/>
                <w:color w:val="auto"/>
                <w:lang w:bidi="ar"/>
              </w:rPr>
              <w:t xml:space="preserve"> </w:t>
            </w:r>
            <w:r>
              <w:rPr>
                <w:rStyle w:val="22"/>
                <w:rFonts w:hint="eastAsia"/>
                <w:color w:val="auto"/>
                <w:lang w:bidi="ar"/>
              </w:rPr>
              <w:t>固安县总医院2023年公开招聘工作人员</w:t>
            </w:r>
            <w:r>
              <w:rPr>
                <w:rStyle w:val="22"/>
                <w:color w:val="auto"/>
                <w:lang w:bidi="ar"/>
              </w:rPr>
              <w:t>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2023年拟计划招聘人数</w:t>
            </w:r>
          </w:p>
        </w:tc>
        <w:tc>
          <w:tcPr>
            <w:tcW w:w="8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类别</w:t>
            </w:r>
          </w:p>
        </w:tc>
        <w:tc>
          <w:tcPr>
            <w:tcW w:w="7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代码</w:t>
            </w:r>
          </w:p>
        </w:tc>
        <w:tc>
          <w:tcPr>
            <w:tcW w:w="74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8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25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临床医学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仅限高校毕业生。本科及以上学历、学士及以上学位。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临床医学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400" w:firstLineChars="200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仅限服务基层项目人员、服务冬、残奥会大学生志愿者、退役大学生士兵和驻廊坊部队随军家属的专项岗位，本科及以上学历，学士及以上学位，取得执业医师资格证。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20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0103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临床医学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本科及以上学历、学士及以上学位，取得执业医师资格证。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中医学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仅限高校毕业生。本科及以上学历、学士及以上学位。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中医学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400" w:firstLineChars="200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仅限服务基层项目人员、服务冬、残奥会大学生志愿者、退役大学生士兵和驻廊坊部队随军家属的专项岗位，本科及以上学历，学士及以上学位，取得执业中医师资格证。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0203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中医学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本科及以上学历、学士及以上学位，取得执业中医师资格证。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tblHeader/>
        </w:trPr>
        <w:tc>
          <w:tcPr>
            <w:tcW w:w="1432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仿宋_GB2312" w:hAnsi="仿宋_GB2312" w:eastAsia="仿宋_GB2312" w:cs="仿宋_GB2312"/>
                <w:sz w:val="32"/>
                <w:szCs w:val="20"/>
              </w:rPr>
            </w:pPr>
          </w:p>
          <w:p>
            <w:pPr>
              <w:widowControl/>
              <w:spacing w:line="240" w:lineRule="atLeast"/>
              <w:textAlignment w:val="center"/>
              <w:rPr>
                <w:rFonts w:ascii="仿宋_GB2312" w:hAnsi="仿宋_GB2312" w:eastAsia="仿宋_GB2312" w:cs="仿宋_GB2312"/>
                <w:sz w:val="32"/>
                <w:szCs w:val="20"/>
              </w:rPr>
            </w:pPr>
          </w:p>
          <w:p>
            <w:pPr>
              <w:widowControl/>
              <w:spacing w:line="240" w:lineRule="atLeast"/>
              <w:textAlignment w:val="center"/>
              <w:rPr>
                <w:rStyle w:val="22"/>
                <w:color w:val="auto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0"/>
              </w:rPr>
              <w:t>附件</w:t>
            </w:r>
            <w:r>
              <w:rPr>
                <w:rFonts w:ascii="仿宋_GB2312" w:hAnsi="仿宋_GB2312" w:eastAsia="仿宋_GB2312" w:cs="仿宋_GB2312"/>
                <w:sz w:val="32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20"/>
              </w:rPr>
              <w:t xml:space="preserve"> </w:t>
            </w:r>
            <w:r>
              <w:rPr>
                <w:rStyle w:val="19"/>
                <w:rFonts w:hint="default"/>
                <w:color w:val="auto"/>
                <w:lang w:bidi="ar"/>
              </w:rPr>
              <w:t xml:space="preserve"> 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22"/>
                <w:rFonts w:hint="eastAsia"/>
                <w:color w:val="auto"/>
                <w:lang w:bidi="ar"/>
              </w:rPr>
              <w:t>固安县总医院2023年公开招聘工作人员</w:t>
            </w:r>
            <w:r>
              <w:rPr>
                <w:rStyle w:val="22"/>
                <w:color w:val="auto"/>
                <w:lang w:bidi="ar"/>
              </w:rPr>
              <w:t>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2023年拟计划招聘人数</w:t>
            </w:r>
          </w:p>
        </w:tc>
        <w:tc>
          <w:tcPr>
            <w:tcW w:w="7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类别</w:t>
            </w:r>
          </w:p>
        </w:tc>
        <w:tc>
          <w:tcPr>
            <w:tcW w:w="6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代码</w:t>
            </w:r>
          </w:p>
        </w:tc>
        <w:tc>
          <w:tcPr>
            <w:tcW w:w="7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tblHeader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6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0301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仅限高校毕业生。本科及以上学历、学士及以上学位。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0302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400" w:firstLineChars="200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仅限服务基层项目人员、服务冬、残奥会大学生志愿者、退役大学生士兵和驻廊坊部队随军家属的专项岗位，本科及以上学历，学士及以上学位，取得执业医师资格证。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0303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麻醉学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本科及以上学历、学士及以上学位，取得执业医师资格证。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0401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医学影像学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仅限高校毕业生。本科及以上学历、学士及以上学位。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0402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医学影像学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400" w:firstLineChars="200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仅限服务基层项目人员、服务冬、残奥会大学生志愿者、退役大学生士兵和驻廊坊部队随军家属的专项岗位，本科及以上学历，学士及以上学位，取得执业医师资格证。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0403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bidi="ar"/>
              </w:rPr>
              <w:t>医学影像学</w:t>
            </w:r>
          </w:p>
        </w:tc>
        <w:tc>
          <w:tcPr>
            <w:tcW w:w="6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本科及以上学历、学士及以上学位，取得执业医师资格证。</w:t>
            </w:r>
          </w:p>
        </w:tc>
      </w:tr>
    </w:tbl>
    <w:p>
      <w:pPr>
        <w:pStyle w:val="8"/>
        <w:spacing w:line="240" w:lineRule="atLeast"/>
        <w:ind w:left="0" w:leftChars="0"/>
        <w:rPr>
          <w:rFonts w:ascii="仿宋_GB2312" w:hAnsi="仿宋_GB2312" w:eastAsia="仿宋_GB2312" w:cs="仿宋_GB2312"/>
          <w:sz w:val="32"/>
          <w:szCs w:val="20"/>
        </w:rPr>
      </w:pPr>
    </w:p>
    <w:p>
      <w:pPr>
        <w:pStyle w:val="8"/>
        <w:spacing w:line="240" w:lineRule="atLeast"/>
        <w:ind w:left="0" w:leftChars="0"/>
        <w:rPr>
          <w:rFonts w:ascii="仿宋_GB2312" w:hAnsi="仿宋_GB2312" w:eastAsia="仿宋_GB2312" w:cs="仿宋_GB2312"/>
          <w:sz w:val="32"/>
          <w:szCs w:val="20"/>
        </w:rPr>
      </w:pPr>
    </w:p>
    <w:p/>
    <w:p>
      <w:pPr>
        <w:pStyle w:val="2"/>
        <w:ind w:left="1680"/>
      </w:pPr>
    </w:p>
    <w:p/>
    <w:p>
      <w:pPr>
        <w:pStyle w:val="2"/>
        <w:ind w:left="1680"/>
      </w:pPr>
    </w:p>
    <w:p/>
    <w:p>
      <w:pPr>
        <w:pStyle w:val="2"/>
        <w:ind w:left="1680"/>
      </w:pPr>
    </w:p>
    <w:p/>
    <w:p>
      <w:pPr>
        <w:pStyle w:val="2"/>
        <w:ind w:left="1680"/>
      </w:pPr>
    </w:p>
    <w:p/>
    <w:p>
      <w:pPr>
        <w:pStyle w:val="2"/>
        <w:ind w:left="1680"/>
      </w:pPr>
    </w:p>
    <w:p>
      <w:pPr>
        <w:rPr>
          <w:rFonts w:hint="eastAsia"/>
        </w:rPr>
      </w:pPr>
    </w:p>
    <w:p>
      <w:pPr>
        <w:pStyle w:val="8"/>
        <w:spacing w:line="240" w:lineRule="atLeast"/>
        <w:ind w:left="0" w:leftChars="0"/>
      </w:pPr>
      <w:r>
        <w:rPr>
          <w:rFonts w:hint="eastAsia" w:ascii="仿宋_GB2312" w:hAnsi="仿宋_GB2312" w:eastAsia="仿宋_GB2312" w:cs="仿宋_GB2312"/>
          <w:sz w:val="32"/>
          <w:szCs w:val="20"/>
        </w:rPr>
        <w:t>附件</w:t>
      </w:r>
      <w:r>
        <w:rPr>
          <w:rFonts w:ascii="仿宋_GB2312" w:hAnsi="仿宋_GB2312" w:eastAsia="仿宋_GB2312" w:cs="仿宋_GB2312"/>
          <w:sz w:val="32"/>
          <w:szCs w:val="20"/>
        </w:rPr>
        <w:t>2</w:t>
      </w:r>
    </w:p>
    <w:tbl>
      <w:tblPr>
        <w:tblStyle w:val="10"/>
        <w:tblW w:w="144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26"/>
        <w:gridCol w:w="660"/>
        <w:gridCol w:w="1455"/>
        <w:gridCol w:w="1035"/>
        <w:gridCol w:w="690"/>
        <w:gridCol w:w="660"/>
        <w:gridCol w:w="1424"/>
        <w:gridCol w:w="6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</w:trPr>
        <w:tc>
          <w:tcPr>
            <w:tcW w:w="144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20"/>
              </w:rPr>
              <w:t xml:space="preserve"> </w:t>
            </w:r>
            <w:r>
              <w:rPr>
                <w:rStyle w:val="19"/>
                <w:rFonts w:hint="default"/>
                <w:color w:val="auto"/>
                <w:lang w:bidi="ar"/>
              </w:rPr>
              <w:t xml:space="preserve">                   </w:t>
            </w:r>
            <w:r>
              <w:rPr>
                <w:rStyle w:val="22"/>
                <w:rFonts w:hint="eastAsia"/>
                <w:color w:val="auto"/>
                <w:lang w:bidi="ar"/>
              </w:rPr>
              <w:t>固安县总医院2023年公开招聘工作人员</w:t>
            </w:r>
            <w:r>
              <w:rPr>
                <w:rStyle w:val="22"/>
                <w:color w:val="auto"/>
                <w:lang w:bidi="ar"/>
              </w:rPr>
              <w:t>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2023年拟计划招聘人数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类别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代码</w:t>
            </w:r>
          </w:p>
        </w:tc>
        <w:tc>
          <w:tcPr>
            <w:tcW w:w="80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0501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医学检验技术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仅限高校毕业生。大专及以上学历。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0502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医学检验技术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400" w:firstLineChars="200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仅限服务基层项目人员、服务冬、残奥会大学生志愿者、退役大学生士兵和驻廊坊部队随军家属的专项岗位，大专及以上学历。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0503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医学检验技术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大专及以上学历。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0601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医学影像技术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仅限高校毕业生。大专及以上学历。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0602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医学影像技术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ind w:firstLine="400" w:firstLineChars="200"/>
              <w:jc w:val="left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仅限服务基层项目人员、服务冬、残奥会大学生志愿者、退役大学生士兵和驻廊坊部队随军家属的专项岗位，大专及以上学历。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0603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医学影像技术</w:t>
            </w:r>
          </w:p>
        </w:tc>
        <w:tc>
          <w:tcPr>
            <w:tcW w:w="6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大专及以上学历。</w:t>
            </w:r>
          </w:p>
        </w:tc>
      </w:tr>
    </w:tbl>
    <w:p>
      <w:pPr>
        <w:spacing w:line="240" w:lineRule="atLeast"/>
        <w:rPr>
          <w:rFonts w:ascii="仿宋_GB2312" w:hAnsi="仿宋_GB2312" w:eastAsia="仿宋_GB2312" w:cs="仿宋_GB2312"/>
          <w:sz w:val="32"/>
          <w:szCs w:val="20"/>
        </w:rPr>
      </w:pPr>
    </w:p>
    <w:p>
      <w:pPr>
        <w:spacing w:line="240" w:lineRule="atLeast"/>
        <w:rPr>
          <w:rFonts w:ascii="仿宋_GB2312" w:hAnsi="仿宋_GB2312" w:eastAsia="仿宋_GB2312" w:cs="仿宋_GB2312"/>
          <w:sz w:val="32"/>
          <w:szCs w:val="20"/>
        </w:rPr>
      </w:pPr>
    </w:p>
    <w:p>
      <w:pPr>
        <w:spacing w:line="240" w:lineRule="atLeast"/>
      </w:pPr>
      <w:r>
        <w:rPr>
          <w:rFonts w:hint="eastAsia" w:ascii="仿宋_GB2312" w:hAnsi="仿宋_GB2312" w:eastAsia="仿宋_GB2312" w:cs="仿宋_GB2312"/>
          <w:sz w:val="32"/>
          <w:szCs w:val="20"/>
        </w:rPr>
        <w:t>附件</w:t>
      </w:r>
      <w:r>
        <w:rPr>
          <w:rFonts w:ascii="仿宋_GB2312" w:hAnsi="仿宋_GB2312" w:eastAsia="仿宋_GB2312" w:cs="仿宋_GB2312"/>
          <w:sz w:val="32"/>
          <w:szCs w:val="20"/>
        </w:rPr>
        <w:t>2</w:t>
      </w:r>
    </w:p>
    <w:tbl>
      <w:tblPr>
        <w:tblStyle w:val="10"/>
        <w:tblW w:w="144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26"/>
        <w:gridCol w:w="735"/>
        <w:gridCol w:w="1380"/>
        <w:gridCol w:w="1095"/>
        <w:gridCol w:w="705"/>
        <w:gridCol w:w="675"/>
        <w:gridCol w:w="1470"/>
        <w:gridCol w:w="64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tblHeader/>
        </w:trPr>
        <w:tc>
          <w:tcPr>
            <w:tcW w:w="1447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19"/>
                <w:rFonts w:hint="default"/>
                <w:color w:val="auto"/>
                <w:lang w:bidi="ar"/>
              </w:rPr>
              <w:t xml:space="preserve">                    </w:t>
            </w:r>
            <w:r>
              <w:rPr>
                <w:rStyle w:val="22"/>
                <w:rFonts w:hint="eastAsia"/>
                <w:color w:val="auto"/>
                <w:lang w:bidi="ar"/>
              </w:rPr>
              <w:t>固安县总医院2023年公开招聘工作人员</w:t>
            </w:r>
            <w:r>
              <w:rPr>
                <w:rStyle w:val="22"/>
                <w:color w:val="auto"/>
                <w:lang w:bidi="ar"/>
              </w:rPr>
              <w:t>岗位信息表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</w:trPr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主管部门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2023年拟计划招聘人数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类别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岗位 代码</w:t>
            </w:r>
          </w:p>
        </w:tc>
        <w:tc>
          <w:tcPr>
            <w:tcW w:w="79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招聘岗位条件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tblHeader/>
        </w:trPr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小计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本科</w:t>
            </w: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固安县卫生健康局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固安县</w:t>
            </w:r>
          </w:p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总医院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差额事业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专技岗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0701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医学信息工程</w:t>
            </w:r>
          </w:p>
        </w:tc>
        <w:tc>
          <w:tcPr>
            <w:tcW w:w="6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仅限高校毕业生。本科及以上学历、学士及以上学位。</w:t>
            </w:r>
          </w:p>
        </w:tc>
      </w:tr>
    </w:tbl>
    <w:p>
      <w:pPr>
        <w:spacing w:line="240" w:lineRule="atLeast"/>
      </w:pPr>
    </w:p>
    <w:p>
      <w:pPr>
        <w:pStyle w:val="5"/>
        <w:spacing w:after="0" w:line="240" w:lineRule="atLeast"/>
      </w:pPr>
    </w:p>
    <w:p>
      <w:pPr>
        <w:pStyle w:val="4"/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984" w:bottom="1417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79"/>
        <w:tab w:val="clear" w:pos="4153"/>
      </w:tabs>
    </w:pPr>
    <w:r>
      <w:pict>
        <v:shape id="文本框2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g3ZWJmOTEzODg3NjMwMGU5MDZmZmMyYTRhM2I3ZjgifQ=="/>
  </w:docVars>
  <w:rsids>
    <w:rsidRoot w:val="00F528E2"/>
    <w:rsid w:val="00041A10"/>
    <w:rsid w:val="00066126"/>
    <w:rsid w:val="00096F52"/>
    <w:rsid w:val="000B2271"/>
    <w:rsid w:val="000E2A5A"/>
    <w:rsid w:val="00131E73"/>
    <w:rsid w:val="00157807"/>
    <w:rsid w:val="001D350A"/>
    <w:rsid w:val="001D6020"/>
    <w:rsid w:val="001F3FC7"/>
    <w:rsid w:val="00211519"/>
    <w:rsid w:val="00347378"/>
    <w:rsid w:val="003C436C"/>
    <w:rsid w:val="0040142B"/>
    <w:rsid w:val="004169DC"/>
    <w:rsid w:val="00424A05"/>
    <w:rsid w:val="00464E6E"/>
    <w:rsid w:val="004A22A0"/>
    <w:rsid w:val="004B4530"/>
    <w:rsid w:val="005552FC"/>
    <w:rsid w:val="00566F15"/>
    <w:rsid w:val="005762C3"/>
    <w:rsid w:val="005A58C1"/>
    <w:rsid w:val="005A7EE4"/>
    <w:rsid w:val="006801E6"/>
    <w:rsid w:val="0069176A"/>
    <w:rsid w:val="006A0C6D"/>
    <w:rsid w:val="006D22B1"/>
    <w:rsid w:val="006D3987"/>
    <w:rsid w:val="006D6A9B"/>
    <w:rsid w:val="007539C1"/>
    <w:rsid w:val="00766927"/>
    <w:rsid w:val="00831025"/>
    <w:rsid w:val="008556F2"/>
    <w:rsid w:val="008716CE"/>
    <w:rsid w:val="009130E3"/>
    <w:rsid w:val="00994116"/>
    <w:rsid w:val="009B1B99"/>
    <w:rsid w:val="009D7C6E"/>
    <w:rsid w:val="00A14B3D"/>
    <w:rsid w:val="00A4122E"/>
    <w:rsid w:val="00A83514"/>
    <w:rsid w:val="00AC44EF"/>
    <w:rsid w:val="00AD3763"/>
    <w:rsid w:val="00B51F2C"/>
    <w:rsid w:val="00B527B4"/>
    <w:rsid w:val="00B620E2"/>
    <w:rsid w:val="00B70107"/>
    <w:rsid w:val="00B72000"/>
    <w:rsid w:val="00B750A9"/>
    <w:rsid w:val="00B83D18"/>
    <w:rsid w:val="00B848A7"/>
    <w:rsid w:val="00BB195C"/>
    <w:rsid w:val="00BC7E09"/>
    <w:rsid w:val="00C1582B"/>
    <w:rsid w:val="00CD7954"/>
    <w:rsid w:val="00CE7E9D"/>
    <w:rsid w:val="00D14D30"/>
    <w:rsid w:val="00D279AC"/>
    <w:rsid w:val="00D87BEC"/>
    <w:rsid w:val="00DA0467"/>
    <w:rsid w:val="00DC7C28"/>
    <w:rsid w:val="00E06765"/>
    <w:rsid w:val="00E66324"/>
    <w:rsid w:val="00E84713"/>
    <w:rsid w:val="00EB56AE"/>
    <w:rsid w:val="00EF6ACD"/>
    <w:rsid w:val="00F528E2"/>
    <w:rsid w:val="00FD35AB"/>
    <w:rsid w:val="01E4530F"/>
    <w:rsid w:val="021276E1"/>
    <w:rsid w:val="02895543"/>
    <w:rsid w:val="02DF0BF7"/>
    <w:rsid w:val="031F5DED"/>
    <w:rsid w:val="03633E7F"/>
    <w:rsid w:val="04067CCF"/>
    <w:rsid w:val="05966648"/>
    <w:rsid w:val="05A2152E"/>
    <w:rsid w:val="05A3050F"/>
    <w:rsid w:val="065A6545"/>
    <w:rsid w:val="078F3951"/>
    <w:rsid w:val="07AE1091"/>
    <w:rsid w:val="07C2051A"/>
    <w:rsid w:val="07EF1374"/>
    <w:rsid w:val="083C3ECA"/>
    <w:rsid w:val="08772DEB"/>
    <w:rsid w:val="089458C7"/>
    <w:rsid w:val="08991D79"/>
    <w:rsid w:val="08C620A2"/>
    <w:rsid w:val="08CE5769"/>
    <w:rsid w:val="091755D6"/>
    <w:rsid w:val="09436045"/>
    <w:rsid w:val="095C4F30"/>
    <w:rsid w:val="09D774E4"/>
    <w:rsid w:val="0A612CD4"/>
    <w:rsid w:val="0A937BF4"/>
    <w:rsid w:val="0A9E0862"/>
    <w:rsid w:val="0ABC5210"/>
    <w:rsid w:val="0AD35823"/>
    <w:rsid w:val="0AE7477D"/>
    <w:rsid w:val="0AFF7519"/>
    <w:rsid w:val="0BEA403A"/>
    <w:rsid w:val="0C046860"/>
    <w:rsid w:val="0C35297D"/>
    <w:rsid w:val="0C6A4CBF"/>
    <w:rsid w:val="0C8C7522"/>
    <w:rsid w:val="0CBB4BA8"/>
    <w:rsid w:val="0CDF36CE"/>
    <w:rsid w:val="0D46093C"/>
    <w:rsid w:val="0E305788"/>
    <w:rsid w:val="0EAB296F"/>
    <w:rsid w:val="0EB61592"/>
    <w:rsid w:val="0F0E2EB6"/>
    <w:rsid w:val="0F1F6610"/>
    <w:rsid w:val="0F3B6296"/>
    <w:rsid w:val="0FC03A70"/>
    <w:rsid w:val="10035283"/>
    <w:rsid w:val="1017023D"/>
    <w:rsid w:val="10231495"/>
    <w:rsid w:val="10252C37"/>
    <w:rsid w:val="104A41F8"/>
    <w:rsid w:val="105F4284"/>
    <w:rsid w:val="107B4D5D"/>
    <w:rsid w:val="10C25729"/>
    <w:rsid w:val="10CD7582"/>
    <w:rsid w:val="11AF01FA"/>
    <w:rsid w:val="11D6022C"/>
    <w:rsid w:val="11F12795"/>
    <w:rsid w:val="12314272"/>
    <w:rsid w:val="128A5998"/>
    <w:rsid w:val="12DC1B26"/>
    <w:rsid w:val="12E57641"/>
    <w:rsid w:val="13E8216D"/>
    <w:rsid w:val="14150C68"/>
    <w:rsid w:val="150632F7"/>
    <w:rsid w:val="15795301"/>
    <w:rsid w:val="159D40DA"/>
    <w:rsid w:val="1674534C"/>
    <w:rsid w:val="168B6CC4"/>
    <w:rsid w:val="168C08B4"/>
    <w:rsid w:val="16BB7917"/>
    <w:rsid w:val="171E0F4B"/>
    <w:rsid w:val="175C6F6A"/>
    <w:rsid w:val="17723434"/>
    <w:rsid w:val="18135C5A"/>
    <w:rsid w:val="18756C2E"/>
    <w:rsid w:val="18761089"/>
    <w:rsid w:val="18FA6C8E"/>
    <w:rsid w:val="194B4755"/>
    <w:rsid w:val="1A293DDE"/>
    <w:rsid w:val="1A2D005B"/>
    <w:rsid w:val="1AD9674D"/>
    <w:rsid w:val="1AF85586"/>
    <w:rsid w:val="1B210E90"/>
    <w:rsid w:val="1B4A72CB"/>
    <w:rsid w:val="1BE851E1"/>
    <w:rsid w:val="1C592D50"/>
    <w:rsid w:val="1C6C02A8"/>
    <w:rsid w:val="1C97123D"/>
    <w:rsid w:val="1CC6335E"/>
    <w:rsid w:val="1CEB36A8"/>
    <w:rsid w:val="1CFD70E6"/>
    <w:rsid w:val="1D7D1AD7"/>
    <w:rsid w:val="1E43229B"/>
    <w:rsid w:val="1E583691"/>
    <w:rsid w:val="1E763B34"/>
    <w:rsid w:val="1EBD1183"/>
    <w:rsid w:val="1F3D3866"/>
    <w:rsid w:val="1F3E6C0A"/>
    <w:rsid w:val="1FB0233C"/>
    <w:rsid w:val="1FF836E7"/>
    <w:rsid w:val="20122B3B"/>
    <w:rsid w:val="20235894"/>
    <w:rsid w:val="203E3E15"/>
    <w:rsid w:val="209B43CE"/>
    <w:rsid w:val="20AC4876"/>
    <w:rsid w:val="21623946"/>
    <w:rsid w:val="21A12552"/>
    <w:rsid w:val="23260AD8"/>
    <w:rsid w:val="237C4C1C"/>
    <w:rsid w:val="2384592A"/>
    <w:rsid w:val="24676694"/>
    <w:rsid w:val="25875AFA"/>
    <w:rsid w:val="2624525C"/>
    <w:rsid w:val="266D42BC"/>
    <w:rsid w:val="26AD3B3C"/>
    <w:rsid w:val="26B84780"/>
    <w:rsid w:val="26C35374"/>
    <w:rsid w:val="27314821"/>
    <w:rsid w:val="273332D2"/>
    <w:rsid w:val="27B93DD8"/>
    <w:rsid w:val="28482853"/>
    <w:rsid w:val="287E04AC"/>
    <w:rsid w:val="289F3E28"/>
    <w:rsid w:val="28EF5E90"/>
    <w:rsid w:val="292660B3"/>
    <w:rsid w:val="292A724E"/>
    <w:rsid w:val="294A7B4C"/>
    <w:rsid w:val="2984482A"/>
    <w:rsid w:val="29931C67"/>
    <w:rsid w:val="29F7259B"/>
    <w:rsid w:val="2A8D3860"/>
    <w:rsid w:val="2B4C3730"/>
    <w:rsid w:val="2BB16DB2"/>
    <w:rsid w:val="2BB45A29"/>
    <w:rsid w:val="2BBC0C39"/>
    <w:rsid w:val="2BCB7A3A"/>
    <w:rsid w:val="2C0F4218"/>
    <w:rsid w:val="2C66451E"/>
    <w:rsid w:val="2CEE44AC"/>
    <w:rsid w:val="2DCC67A0"/>
    <w:rsid w:val="2DE4292B"/>
    <w:rsid w:val="2E2961DF"/>
    <w:rsid w:val="2E4B776A"/>
    <w:rsid w:val="2EC25B60"/>
    <w:rsid w:val="2ED57340"/>
    <w:rsid w:val="2F0C142D"/>
    <w:rsid w:val="2FBC00EC"/>
    <w:rsid w:val="2FE144B8"/>
    <w:rsid w:val="30095B97"/>
    <w:rsid w:val="30315BCB"/>
    <w:rsid w:val="3042110F"/>
    <w:rsid w:val="3058106A"/>
    <w:rsid w:val="311B4515"/>
    <w:rsid w:val="313170AB"/>
    <w:rsid w:val="314652F9"/>
    <w:rsid w:val="31663AE8"/>
    <w:rsid w:val="31C7109F"/>
    <w:rsid w:val="31E144D3"/>
    <w:rsid w:val="322E2AC1"/>
    <w:rsid w:val="32D056BB"/>
    <w:rsid w:val="33541FD5"/>
    <w:rsid w:val="33893878"/>
    <w:rsid w:val="3390072F"/>
    <w:rsid w:val="344B2C4D"/>
    <w:rsid w:val="348F6779"/>
    <w:rsid w:val="35452A02"/>
    <w:rsid w:val="35A14FB7"/>
    <w:rsid w:val="35C905B6"/>
    <w:rsid w:val="35CA0FD4"/>
    <w:rsid w:val="36A83A9D"/>
    <w:rsid w:val="37565391"/>
    <w:rsid w:val="376713CB"/>
    <w:rsid w:val="3774043F"/>
    <w:rsid w:val="37AC0A00"/>
    <w:rsid w:val="37C86E77"/>
    <w:rsid w:val="38077C06"/>
    <w:rsid w:val="3826665E"/>
    <w:rsid w:val="39462F26"/>
    <w:rsid w:val="394B230B"/>
    <w:rsid w:val="396B5EA1"/>
    <w:rsid w:val="396D238A"/>
    <w:rsid w:val="399C471D"/>
    <w:rsid w:val="39D05CEA"/>
    <w:rsid w:val="39E17B32"/>
    <w:rsid w:val="3A07381C"/>
    <w:rsid w:val="3A5416BF"/>
    <w:rsid w:val="3A8737DD"/>
    <w:rsid w:val="3B0D2A44"/>
    <w:rsid w:val="3B4F24F8"/>
    <w:rsid w:val="3B616522"/>
    <w:rsid w:val="3B6872A5"/>
    <w:rsid w:val="3B76504D"/>
    <w:rsid w:val="3B841B0F"/>
    <w:rsid w:val="3BE402A0"/>
    <w:rsid w:val="3C68298F"/>
    <w:rsid w:val="3C913231"/>
    <w:rsid w:val="3D593D58"/>
    <w:rsid w:val="3D7B3AB7"/>
    <w:rsid w:val="3D7E5631"/>
    <w:rsid w:val="3DDA54D9"/>
    <w:rsid w:val="3DF7008D"/>
    <w:rsid w:val="3DFB243B"/>
    <w:rsid w:val="3DFD7181"/>
    <w:rsid w:val="3E594D00"/>
    <w:rsid w:val="3F4A6902"/>
    <w:rsid w:val="3FDC7110"/>
    <w:rsid w:val="41491116"/>
    <w:rsid w:val="416474AA"/>
    <w:rsid w:val="41867712"/>
    <w:rsid w:val="41C2611D"/>
    <w:rsid w:val="41D47E13"/>
    <w:rsid w:val="42CF08D3"/>
    <w:rsid w:val="42DC5D8B"/>
    <w:rsid w:val="43E409AF"/>
    <w:rsid w:val="43E531F6"/>
    <w:rsid w:val="44223611"/>
    <w:rsid w:val="44A578BE"/>
    <w:rsid w:val="44AC3AA9"/>
    <w:rsid w:val="44CF141E"/>
    <w:rsid w:val="44E666E3"/>
    <w:rsid w:val="459C3AE9"/>
    <w:rsid w:val="45B84DC8"/>
    <w:rsid w:val="4629235B"/>
    <w:rsid w:val="46B96B43"/>
    <w:rsid w:val="46F5500C"/>
    <w:rsid w:val="47066907"/>
    <w:rsid w:val="47941224"/>
    <w:rsid w:val="47967740"/>
    <w:rsid w:val="48120E05"/>
    <w:rsid w:val="481A1B77"/>
    <w:rsid w:val="48587869"/>
    <w:rsid w:val="48A346DC"/>
    <w:rsid w:val="48D51516"/>
    <w:rsid w:val="4908675A"/>
    <w:rsid w:val="4912049D"/>
    <w:rsid w:val="494B385B"/>
    <w:rsid w:val="49EA5575"/>
    <w:rsid w:val="49F56DC5"/>
    <w:rsid w:val="49F8773D"/>
    <w:rsid w:val="4A993945"/>
    <w:rsid w:val="4ABB3205"/>
    <w:rsid w:val="4B072EFE"/>
    <w:rsid w:val="4B1F44D4"/>
    <w:rsid w:val="4B2E7EE7"/>
    <w:rsid w:val="4B677267"/>
    <w:rsid w:val="4B7D15C4"/>
    <w:rsid w:val="4BB87308"/>
    <w:rsid w:val="4C516396"/>
    <w:rsid w:val="4C780420"/>
    <w:rsid w:val="4D2209E5"/>
    <w:rsid w:val="4D5033FB"/>
    <w:rsid w:val="4DBC03F5"/>
    <w:rsid w:val="4DC345B8"/>
    <w:rsid w:val="4E0268E9"/>
    <w:rsid w:val="4E4A301E"/>
    <w:rsid w:val="4E7A01FB"/>
    <w:rsid w:val="4EC84FEA"/>
    <w:rsid w:val="4EFE57F9"/>
    <w:rsid w:val="4F372668"/>
    <w:rsid w:val="4F44079F"/>
    <w:rsid w:val="4F6713FC"/>
    <w:rsid w:val="4F7621A8"/>
    <w:rsid w:val="4F8146C0"/>
    <w:rsid w:val="502A4DEA"/>
    <w:rsid w:val="50CE7A52"/>
    <w:rsid w:val="51863FFC"/>
    <w:rsid w:val="5190215B"/>
    <w:rsid w:val="51A3383E"/>
    <w:rsid w:val="51A74972"/>
    <w:rsid w:val="52A14E00"/>
    <w:rsid w:val="530815CD"/>
    <w:rsid w:val="53476356"/>
    <w:rsid w:val="541B5A07"/>
    <w:rsid w:val="54A56352"/>
    <w:rsid w:val="54AF754B"/>
    <w:rsid w:val="54F72D34"/>
    <w:rsid w:val="54F72FBB"/>
    <w:rsid w:val="554F4649"/>
    <w:rsid w:val="55590264"/>
    <w:rsid w:val="555C60DD"/>
    <w:rsid w:val="55996EE0"/>
    <w:rsid w:val="55A976AE"/>
    <w:rsid w:val="55C77369"/>
    <w:rsid w:val="5628268B"/>
    <w:rsid w:val="563326E8"/>
    <w:rsid w:val="572C7121"/>
    <w:rsid w:val="588D2644"/>
    <w:rsid w:val="589B18E6"/>
    <w:rsid w:val="590D1C40"/>
    <w:rsid w:val="59445909"/>
    <w:rsid w:val="595351ED"/>
    <w:rsid w:val="59610195"/>
    <w:rsid w:val="596342EB"/>
    <w:rsid w:val="59A2785B"/>
    <w:rsid w:val="59ED13A1"/>
    <w:rsid w:val="5A386DE8"/>
    <w:rsid w:val="5A7E1622"/>
    <w:rsid w:val="5BB50481"/>
    <w:rsid w:val="5BCA631B"/>
    <w:rsid w:val="5BD30239"/>
    <w:rsid w:val="5C55555E"/>
    <w:rsid w:val="5C891F78"/>
    <w:rsid w:val="5DB772E2"/>
    <w:rsid w:val="5DFA55C7"/>
    <w:rsid w:val="5E8E3E54"/>
    <w:rsid w:val="5EA54530"/>
    <w:rsid w:val="5EAF33EC"/>
    <w:rsid w:val="5EFB6EB8"/>
    <w:rsid w:val="5F1551C1"/>
    <w:rsid w:val="5F186E6F"/>
    <w:rsid w:val="5F384A74"/>
    <w:rsid w:val="5F4C73A9"/>
    <w:rsid w:val="600D6EBA"/>
    <w:rsid w:val="60237BF2"/>
    <w:rsid w:val="609A7495"/>
    <w:rsid w:val="60C45E60"/>
    <w:rsid w:val="60D6186D"/>
    <w:rsid w:val="615042F7"/>
    <w:rsid w:val="61535685"/>
    <w:rsid w:val="61BB6975"/>
    <w:rsid w:val="620316C6"/>
    <w:rsid w:val="6219076E"/>
    <w:rsid w:val="621E2CBC"/>
    <w:rsid w:val="62591021"/>
    <w:rsid w:val="625E694E"/>
    <w:rsid w:val="62AA58E1"/>
    <w:rsid w:val="62AE0205"/>
    <w:rsid w:val="630A48FB"/>
    <w:rsid w:val="631A6FA7"/>
    <w:rsid w:val="633354C2"/>
    <w:rsid w:val="63674463"/>
    <w:rsid w:val="638149CE"/>
    <w:rsid w:val="639439A7"/>
    <w:rsid w:val="63EA331D"/>
    <w:rsid w:val="641E0590"/>
    <w:rsid w:val="642E33B2"/>
    <w:rsid w:val="64427EBD"/>
    <w:rsid w:val="64A33732"/>
    <w:rsid w:val="651240DA"/>
    <w:rsid w:val="651B618F"/>
    <w:rsid w:val="65225DF6"/>
    <w:rsid w:val="65483DCC"/>
    <w:rsid w:val="65550623"/>
    <w:rsid w:val="65666EDB"/>
    <w:rsid w:val="65E152FB"/>
    <w:rsid w:val="66034291"/>
    <w:rsid w:val="662909D5"/>
    <w:rsid w:val="66467D95"/>
    <w:rsid w:val="66B83807"/>
    <w:rsid w:val="66C60DF3"/>
    <w:rsid w:val="671B6B13"/>
    <w:rsid w:val="672D4A58"/>
    <w:rsid w:val="67BF671F"/>
    <w:rsid w:val="68421F3B"/>
    <w:rsid w:val="69626A20"/>
    <w:rsid w:val="697B56A5"/>
    <w:rsid w:val="69B44637"/>
    <w:rsid w:val="69CF3FB5"/>
    <w:rsid w:val="6A5F1BCE"/>
    <w:rsid w:val="6A622A7E"/>
    <w:rsid w:val="6B0303D3"/>
    <w:rsid w:val="6B391940"/>
    <w:rsid w:val="6BCE2705"/>
    <w:rsid w:val="6BF519B7"/>
    <w:rsid w:val="6BF556EC"/>
    <w:rsid w:val="6BF62F9C"/>
    <w:rsid w:val="6C222627"/>
    <w:rsid w:val="6E024272"/>
    <w:rsid w:val="6E2D3DF5"/>
    <w:rsid w:val="6EB9306C"/>
    <w:rsid w:val="6EDD5058"/>
    <w:rsid w:val="6EE67BF2"/>
    <w:rsid w:val="6F921915"/>
    <w:rsid w:val="6FA015C6"/>
    <w:rsid w:val="6FA136EC"/>
    <w:rsid w:val="70041A48"/>
    <w:rsid w:val="7054694D"/>
    <w:rsid w:val="70910662"/>
    <w:rsid w:val="70AD333F"/>
    <w:rsid w:val="70C83408"/>
    <w:rsid w:val="71063385"/>
    <w:rsid w:val="711D361C"/>
    <w:rsid w:val="71286B4D"/>
    <w:rsid w:val="714F45C9"/>
    <w:rsid w:val="719B1CDE"/>
    <w:rsid w:val="71C6462B"/>
    <w:rsid w:val="72975AF5"/>
    <w:rsid w:val="73076955"/>
    <w:rsid w:val="730B4C1E"/>
    <w:rsid w:val="730E1EDB"/>
    <w:rsid w:val="73615CA3"/>
    <w:rsid w:val="73A06E97"/>
    <w:rsid w:val="73A83589"/>
    <w:rsid w:val="73F27EB8"/>
    <w:rsid w:val="73F37574"/>
    <w:rsid w:val="742C1DC9"/>
    <w:rsid w:val="74D74669"/>
    <w:rsid w:val="75850121"/>
    <w:rsid w:val="75C46A2F"/>
    <w:rsid w:val="765D6735"/>
    <w:rsid w:val="76AE429E"/>
    <w:rsid w:val="77744ABB"/>
    <w:rsid w:val="779C78D2"/>
    <w:rsid w:val="77AD75E5"/>
    <w:rsid w:val="77C76EB6"/>
    <w:rsid w:val="77CB2870"/>
    <w:rsid w:val="77DA609B"/>
    <w:rsid w:val="781D1926"/>
    <w:rsid w:val="78F164F0"/>
    <w:rsid w:val="796C3D78"/>
    <w:rsid w:val="79A65539"/>
    <w:rsid w:val="7A0E4BCC"/>
    <w:rsid w:val="7A121840"/>
    <w:rsid w:val="7A2D3AB3"/>
    <w:rsid w:val="7A434029"/>
    <w:rsid w:val="7A671566"/>
    <w:rsid w:val="7A9554BC"/>
    <w:rsid w:val="7A990279"/>
    <w:rsid w:val="7AAB15B9"/>
    <w:rsid w:val="7ABD2094"/>
    <w:rsid w:val="7AC26465"/>
    <w:rsid w:val="7B4B2FB3"/>
    <w:rsid w:val="7B590CBC"/>
    <w:rsid w:val="7B7F78D9"/>
    <w:rsid w:val="7BA9325A"/>
    <w:rsid w:val="7BC11A48"/>
    <w:rsid w:val="7BF52D81"/>
    <w:rsid w:val="7C742791"/>
    <w:rsid w:val="7CFA5DA5"/>
    <w:rsid w:val="7D06069C"/>
    <w:rsid w:val="7D273F59"/>
    <w:rsid w:val="7E6972DA"/>
    <w:rsid w:val="7F1C42C1"/>
    <w:rsid w:val="7FB256B6"/>
    <w:rsid w:val="7FE5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99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semiHidden/>
    <w:qFormat/>
    <w:uiPriority w:val="99"/>
    <w:pPr>
      <w:ind w:left="1600" w:leftChars="1600"/>
    </w:p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563C1" w:themeColor="hyperlink"/>
      <w:u w:val="single"/>
    </w:rPr>
  </w:style>
  <w:style w:type="character" w:customStyle="1" w:styleId="16">
    <w:name w:val="页眉 字符"/>
    <w:basedOn w:val="12"/>
    <w:link w:val="7"/>
    <w:qFormat/>
    <w:uiPriority w:val="0"/>
    <w:rPr>
      <w:kern w:val="2"/>
      <w:sz w:val="18"/>
      <w:szCs w:val="18"/>
    </w:rPr>
  </w:style>
  <w:style w:type="paragraph" w:customStyle="1" w:styleId="17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paragraph" w:styleId="18">
    <w:name w:val="List Paragraph"/>
    <w:basedOn w:val="1"/>
    <w:qFormat/>
    <w:uiPriority w:val="34"/>
    <w:pPr>
      <w:ind w:left="456" w:leftChars="3" w:firstLine="420" w:firstLineChars="200"/>
    </w:pPr>
    <w:rPr>
      <w:szCs w:val="22"/>
    </w:rPr>
  </w:style>
  <w:style w:type="character" w:customStyle="1" w:styleId="19">
    <w:name w:val="font0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customStyle="1" w:styleId="21">
    <w:name w:val="Char1 Char Char Char Char Char Char"/>
    <w:basedOn w:val="1"/>
    <w:qFormat/>
    <w:uiPriority w:val="0"/>
  </w:style>
  <w:style w:type="character" w:customStyle="1" w:styleId="22">
    <w:name w:val="font4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1391</Words>
  <Characters>7931</Characters>
  <Lines>66</Lines>
  <Paragraphs>18</Paragraphs>
  <TotalTime>20</TotalTime>
  <ScaleCrop>false</ScaleCrop>
  <LinksUpToDate>false</LinksUpToDate>
  <CharactersWithSpaces>9304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王宇轩.</cp:lastModifiedBy>
  <cp:lastPrinted>2023-11-23T06:50:00Z</cp:lastPrinted>
  <dcterms:modified xsi:type="dcterms:W3CDTF">2023-12-08T00:39:55Z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7DACBA3230FB433DBD67EBF5BC5959EE</vt:lpwstr>
  </property>
</Properties>
</file>