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附件：2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Style w:val="4"/>
          <w:rFonts w:hint="eastAsia"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简体" w:eastAsia="方正小标宋简体"/>
          <w:sz w:val="32"/>
          <w:szCs w:val="32"/>
        </w:rPr>
        <w:t>2023年下半年宝鸡市市</w:t>
      </w:r>
      <w:bookmarkStart w:id="0" w:name="_GoBack"/>
      <w:bookmarkEnd w:id="0"/>
      <w:r>
        <w:rPr>
          <w:rStyle w:val="4"/>
          <w:rFonts w:hint="eastAsia" w:ascii="方正小标宋简体" w:eastAsia="方正小标宋简体"/>
          <w:sz w:val="32"/>
          <w:szCs w:val="32"/>
        </w:rPr>
        <w:t>直公立医院医药卫生类人员招聘报名表</w:t>
      </w:r>
    </w:p>
    <w:tbl>
      <w:tblPr>
        <w:tblStyle w:val="2"/>
        <w:tblpPr w:leftFromText="180" w:rightFromText="180" w:vertAnchor="text" w:horzAnchor="margin" w:tblpY="94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85"/>
        <w:gridCol w:w="547"/>
        <w:gridCol w:w="553"/>
        <w:gridCol w:w="634"/>
        <w:gridCol w:w="1991"/>
        <w:gridCol w:w="1100"/>
        <w:gridCol w:w="50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50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粘贴照片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50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" w:eastAsia="zh-CN"/>
              </w:rPr>
              <w:t>学位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5010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执业资格证</w:t>
            </w:r>
          </w:p>
        </w:tc>
        <w:tc>
          <w:tcPr>
            <w:tcW w:w="5010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代码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学习和工作简历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3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本人郑重承诺，对填报的个人信息及提交的资料真实性负责，如提供虚假、错误信息或材料，自愿承担由此造成的一切后果。    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339" w:type="dxa"/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所在单位意见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ind w:firstLine="5040" w:firstLineChars="2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9" w:type="dxa"/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39" w:type="dxa"/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同级人事管理部门意见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39" w:type="dxa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无工作单位人员所在单位、上级主管部门和同级组织人事部门意见不填写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0F3069AE"/>
    <w:rsid w:val="0F30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2023-12-05T01:32:00Z</dcterms:created>
  <dc:creator>此花不在你心外</dc:creator>
  <cp:lastModifiedBy>此花不在你心外</cp:lastModifiedBy>
  <dcterms:modified xsi:type="dcterms:W3CDTF">2023-12-05T01:34:49Z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EFF74A594FD34547B370CACCED0C89BC_11</vt:lpwstr>
  </property>
</Properties>
</file>