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right="0"/>
        <w:jc w:val="both"/>
        <w:outlineLvl w:val="2"/>
        <w:rPr>
          <w:rFonts w:hint="eastAsia" w:ascii="Times New Roman" w:hAnsi="Times New Roman" w:eastAsia="仿宋_GB2312" w:cs="Times New Roman"/>
          <w:i w:val="0"/>
          <w:iCs w:val="0"/>
          <w:caps w:val="0"/>
          <w:color w:val="auto"/>
          <w:spacing w:val="0"/>
          <w:sz w:val="31"/>
          <w:szCs w:val="31"/>
          <w:highlight w:val="none"/>
          <w:shd w:val="clear" w:fill="FFFFFF"/>
          <w:lang w:val="en-US" w:eastAsia="zh-CN"/>
        </w:rPr>
      </w:pPr>
      <w:r>
        <w:rPr>
          <w:rFonts w:hint="eastAsia" w:ascii="Times New Roman" w:hAnsi="Times New Roman" w:eastAsia="仿宋_GB2312" w:cs="Times New Roman"/>
          <w:i w:val="0"/>
          <w:iCs w:val="0"/>
          <w:caps w:val="0"/>
          <w:color w:val="auto"/>
          <w:spacing w:val="0"/>
          <w:sz w:val="31"/>
          <w:szCs w:val="31"/>
          <w:highlight w:val="none"/>
          <w:shd w:val="clear" w:fill="FFFFFF"/>
          <w:lang w:val="en-US" w:eastAsia="zh-CN"/>
        </w:rPr>
        <w:t>附件3</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right="0"/>
        <w:jc w:val="center"/>
        <w:outlineLvl w:val="2"/>
        <w:rPr>
          <w:rFonts w:hint="eastAsia" w:ascii="方正小标宋简体" w:hAnsi="方正小标宋简体" w:eastAsia="方正小标宋简体" w:cs="方正小标宋简体"/>
          <w:i w:val="0"/>
          <w:iCs w:val="0"/>
          <w:caps w:val="0"/>
          <w:color w:val="auto"/>
          <w:spacing w:val="0"/>
          <w:sz w:val="44"/>
          <w:szCs w:val="44"/>
          <w:highlight w:val="none"/>
          <w:shd w:val="clear" w:fill="FFFFFF"/>
          <w:lang w:val="en-US" w:eastAsia="zh-CN"/>
        </w:rPr>
      </w:pPr>
      <w:r>
        <w:rPr>
          <w:rFonts w:hint="eastAsia" w:ascii="方正小标宋简体" w:hAnsi="方正小标宋简体" w:eastAsia="方正小标宋简体" w:cs="方正小标宋简体"/>
          <w:i w:val="0"/>
          <w:iCs w:val="0"/>
          <w:caps w:val="0"/>
          <w:color w:val="auto"/>
          <w:spacing w:val="0"/>
          <w:sz w:val="44"/>
          <w:szCs w:val="44"/>
          <w:highlight w:val="none"/>
          <w:shd w:val="clear" w:fill="FFFFFF"/>
          <w:lang w:val="en-US" w:eastAsia="zh-CN"/>
        </w:rPr>
        <w:t>面试注意事项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leftChars="0" w:right="0" w:firstLine="645"/>
        <w:jc w:val="both"/>
        <w:outlineLvl w:val="2"/>
        <w:rPr>
          <w:rStyle w:val="8"/>
          <w:rFonts w:hint="eastAsia" w:ascii="Times New Roman" w:hAnsi="Times New Roman" w:eastAsia="仿宋_GB2312" w:cs="Times New Roman"/>
          <w:i w:val="0"/>
          <w:iCs w:val="0"/>
          <w:caps w:val="0"/>
          <w:color w:val="auto"/>
          <w:spacing w:val="0"/>
          <w:sz w:val="31"/>
          <w:szCs w:val="31"/>
          <w:shd w:val="clear" w:fill="FFFFFF"/>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2"/>
        <w:rPr>
          <w:rStyle w:val="8"/>
          <w:rFonts w:hint="eastAsia" w:ascii="黑体" w:hAnsi="黑体" w:eastAsia="黑体" w:cs="黑体"/>
          <w:b w:val="0"/>
          <w:bCs/>
          <w:i w:val="0"/>
          <w:iCs w:val="0"/>
          <w:caps w:val="0"/>
          <w:color w:val="auto"/>
          <w:spacing w:val="0"/>
          <w:sz w:val="32"/>
          <w:szCs w:val="32"/>
          <w:shd w:val="clear" w:fill="FFFFFF"/>
          <w:lang w:val="en-US" w:eastAsia="zh-CN"/>
        </w:rPr>
      </w:pPr>
      <w:r>
        <w:rPr>
          <w:rStyle w:val="8"/>
          <w:rFonts w:hint="eastAsia" w:ascii="黑体" w:hAnsi="黑体" w:eastAsia="黑体" w:cs="黑体"/>
          <w:b w:val="0"/>
          <w:bCs/>
          <w:i w:val="0"/>
          <w:iCs w:val="0"/>
          <w:caps w:val="0"/>
          <w:color w:val="auto"/>
          <w:spacing w:val="0"/>
          <w:sz w:val="32"/>
          <w:szCs w:val="32"/>
          <w:shd w:val="clear" w:fill="FFFFFF"/>
          <w:lang w:val="en-US" w:eastAsia="zh-CN"/>
        </w:rPr>
        <w:t>一、面试设置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（一）设置事项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480"/>
        <w:jc w:val="left"/>
        <w:textAlignment w:val="auto"/>
        <w:rPr>
          <w:rFonts w:hint="default" w:ascii="Times New Roman" w:hAnsi="Times New Roman" w:eastAsia="方正仿宋简体" w:cs="Times New Roman"/>
          <w:b w:val="0"/>
          <w:bCs w:val="0"/>
          <w:color w:val="auto"/>
          <w:kern w:val="2"/>
          <w:sz w:val="32"/>
          <w:szCs w:val="32"/>
          <w:highlight w:val="none"/>
          <w:lang w:val="en-US" w:eastAsia="zh-CN" w:bidi="ar-SA"/>
        </w:rPr>
      </w:pPr>
      <w:r>
        <w:rPr>
          <w:rFonts w:hint="default" w:ascii="Times New Roman" w:hAnsi="Times New Roman" w:eastAsia="方正仿宋简体" w:cs="Times New Roman"/>
          <w:b w:val="0"/>
          <w:bCs w:val="0"/>
          <w:color w:val="auto"/>
          <w:kern w:val="2"/>
          <w:sz w:val="32"/>
          <w:szCs w:val="32"/>
          <w:highlight w:val="none"/>
          <w:lang w:val="en-US" w:eastAsia="zh-CN" w:bidi="ar-SA"/>
        </w:rPr>
        <w:t>面试考点设考点办公室、考生候考室、面试考场等场所。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480"/>
        <w:jc w:val="left"/>
        <w:textAlignment w:val="auto"/>
        <w:rPr>
          <w:rFonts w:hint="default" w:ascii="Times New Roman" w:hAnsi="Times New Roman" w:eastAsia="方正仿宋简体" w:cs="Times New Roman"/>
          <w:b w:val="0"/>
          <w:bCs w:val="0"/>
          <w:color w:val="auto"/>
          <w:kern w:val="2"/>
          <w:sz w:val="32"/>
          <w:szCs w:val="32"/>
          <w:highlight w:val="none"/>
          <w:lang w:val="en-US" w:eastAsia="zh-CN" w:bidi="ar-SA"/>
        </w:rPr>
      </w:pPr>
      <w:r>
        <w:rPr>
          <w:rFonts w:hint="default" w:ascii="Times New Roman" w:hAnsi="Times New Roman" w:eastAsia="方正仿宋简体" w:cs="Times New Roman"/>
          <w:b w:val="0"/>
          <w:bCs w:val="0"/>
          <w:color w:val="auto"/>
          <w:kern w:val="2"/>
          <w:sz w:val="32"/>
          <w:szCs w:val="32"/>
          <w:highlight w:val="none"/>
          <w:lang w:val="en-US" w:eastAsia="zh-CN" w:bidi="ar-SA"/>
        </w:rPr>
        <w:t>面试考点设3个面试考场，每个考场设主考官席、考</w:t>
      </w:r>
      <w:bookmarkStart w:id="0" w:name="_GoBack"/>
      <w:bookmarkEnd w:id="0"/>
      <w:r>
        <w:rPr>
          <w:rFonts w:hint="default" w:ascii="Times New Roman" w:hAnsi="Times New Roman" w:eastAsia="方正仿宋简体" w:cs="Times New Roman"/>
          <w:b w:val="0"/>
          <w:bCs w:val="0"/>
          <w:color w:val="auto"/>
          <w:kern w:val="2"/>
          <w:sz w:val="32"/>
          <w:szCs w:val="32"/>
          <w:highlight w:val="none"/>
          <w:lang w:val="en-US" w:eastAsia="zh-CN" w:bidi="ar-SA"/>
        </w:rPr>
        <w:t>官席、监督席、计时计分席、考生席等需设席位。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480"/>
        <w:jc w:val="left"/>
        <w:textAlignment w:val="auto"/>
        <w:rPr>
          <w:rFonts w:hint="default" w:ascii="Times New Roman" w:hAnsi="Times New Roman" w:eastAsia="方正仿宋简体" w:cs="Times New Roman"/>
          <w:b w:val="0"/>
          <w:bCs w:val="0"/>
          <w:color w:val="auto"/>
          <w:kern w:val="2"/>
          <w:sz w:val="32"/>
          <w:szCs w:val="32"/>
          <w:highlight w:val="none"/>
          <w:lang w:val="en-US" w:eastAsia="zh-CN" w:bidi="ar-SA"/>
        </w:rPr>
      </w:pPr>
      <w:r>
        <w:rPr>
          <w:rFonts w:hint="default" w:ascii="Times New Roman" w:hAnsi="Times New Roman" w:eastAsia="方正仿宋简体" w:cs="Times New Roman"/>
          <w:b w:val="0"/>
          <w:bCs w:val="0"/>
          <w:color w:val="auto"/>
          <w:kern w:val="2"/>
          <w:sz w:val="32"/>
          <w:szCs w:val="32"/>
          <w:highlight w:val="none"/>
          <w:lang w:val="en-US" w:eastAsia="zh-CN" w:bidi="ar-SA"/>
        </w:rPr>
        <w:t>面试考点设</w:t>
      </w:r>
      <w:r>
        <w:rPr>
          <w:rFonts w:hint="eastAsia" w:ascii="Times New Roman" w:hAnsi="Times New Roman" w:eastAsia="方正仿宋简体" w:cs="Times New Roman"/>
          <w:b w:val="0"/>
          <w:bCs w:val="0"/>
          <w:color w:val="auto"/>
          <w:kern w:val="2"/>
          <w:sz w:val="32"/>
          <w:szCs w:val="32"/>
          <w:highlight w:val="none"/>
          <w:lang w:val="en-US" w:eastAsia="zh-CN" w:bidi="ar-SA"/>
        </w:rPr>
        <w:t>文综</w:t>
      </w:r>
      <w:r>
        <w:rPr>
          <w:rFonts w:hint="default" w:ascii="Times New Roman" w:hAnsi="Times New Roman" w:eastAsia="方正仿宋简体" w:cs="Times New Roman"/>
          <w:b w:val="0"/>
          <w:bCs w:val="0"/>
          <w:color w:val="auto"/>
          <w:kern w:val="2"/>
          <w:sz w:val="32"/>
          <w:szCs w:val="32"/>
          <w:highlight w:val="none"/>
          <w:lang w:val="en-US" w:eastAsia="zh-CN" w:bidi="ar-SA"/>
        </w:rPr>
        <w:t>教师考官组1个、理综教师考官组1个、英语教师考官组1个共3个考官组，各组任务如下：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480"/>
        <w:jc w:val="left"/>
        <w:textAlignment w:val="auto"/>
        <w:rPr>
          <w:rFonts w:hint="default" w:ascii="Times New Roman" w:hAnsi="Times New Roman" w:eastAsia="方正仿宋简体" w:cs="Times New Roman"/>
          <w:b w:val="0"/>
          <w:bCs w:val="0"/>
          <w:color w:val="auto"/>
          <w:kern w:val="2"/>
          <w:sz w:val="32"/>
          <w:szCs w:val="32"/>
          <w:highlight w:val="none"/>
          <w:lang w:val="en-US" w:eastAsia="zh-CN" w:bidi="ar-SA"/>
        </w:rPr>
      </w:pPr>
      <w:r>
        <w:rPr>
          <w:rFonts w:hint="eastAsia" w:ascii="Times New Roman" w:hAnsi="Times New Roman" w:eastAsia="方正仿宋简体" w:cs="Times New Roman"/>
          <w:b w:val="0"/>
          <w:bCs w:val="0"/>
          <w:color w:val="auto"/>
          <w:kern w:val="2"/>
          <w:sz w:val="32"/>
          <w:szCs w:val="32"/>
          <w:highlight w:val="none"/>
          <w:lang w:val="en-US" w:eastAsia="zh-CN" w:bidi="ar-SA"/>
        </w:rPr>
        <w:t>文综</w:t>
      </w:r>
      <w:r>
        <w:rPr>
          <w:rFonts w:hint="default" w:ascii="Times New Roman" w:hAnsi="Times New Roman" w:eastAsia="方正仿宋简体" w:cs="Times New Roman"/>
          <w:b w:val="0"/>
          <w:bCs w:val="0"/>
          <w:color w:val="auto"/>
          <w:kern w:val="2"/>
          <w:sz w:val="32"/>
          <w:szCs w:val="32"/>
          <w:highlight w:val="none"/>
          <w:lang w:val="en-US" w:eastAsia="zh-CN" w:bidi="ar-SA"/>
        </w:rPr>
        <w:t>教师</w:t>
      </w:r>
      <w:r>
        <w:rPr>
          <w:rFonts w:hint="eastAsia" w:ascii="Times New Roman" w:hAnsi="Times New Roman" w:eastAsia="方正仿宋简体" w:cs="Times New Roman"/>
          <w:b w:val="0"/>
          <w:bCs w:val="0"/>
          <w:color w:val="auto"/>
          <w:kern w:val="2"/>
          <w:sz w:val="32"/>
          <w:szCs w:val="32"/>
          <w:highlight w:val="none"/>
          <w:lang w:val="en-US" w:eastAsia="zh-CN" w:bidi="ar-SA"/>
        </w:rPr>
        <w:t>组</w:t>
      </w:r>
      <w:r>
        <w:rPr>
          <w:rFonts w:hint="default" w:ascii="Times New Roman" w:hAnsi="Times New Roman" w:eastAsia="方正仿宋简体" w:cs="Times New Roman"/>
          <w:b w:val="0"/>
          <w:bCs w:val="0"/>
          <w:color w:val="auto"/>
          <w:kern w:val="2"/>
          <w:sz w:val="32"/>
          <w:szCs w:val="32"/>
          <w:highlight w:val="none"/>
          <w:lang w:val="en-US" w:eastAsia="zh-CN" w:bidi="ar-SA"/>
        </w:rPr>
        <w:t>考官</w:t>
      </w:r>
      <w:r>
        <w:rPr>
          <w:rFonts w:hint="eastAsia" w:ascii="Times New Roman" w:hAnsi="Times New Roman" w:eastAsia="方正仿宋简体" w:cs="Times New Roman"/>
          <w:b w:val="0"/>
          <w:bCs w:val="0"/>
          <w:color w:val="auto"/>
          <w:kern w:val="2"/>
          <w:sz w:val="32"/>
          <w:szCs w:val="32"/>
          <w:highlight w:val="none"/>
          <w:lang w:val="en-US" w:eastAsia="zh-CN" w:bidi="ar-SA"/>
        </w:rPr>
        <w:t>完成语文专业招聘岗位面试工作。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480"/>
        <w:jc w:val="left"/>
        <w:textAlignment w:val="auto"/>
        <w:rPr>
          <w:rFonts w:hint="default" w:ascii="Times New Roman" w:hAnsi="Times New Roman" w:eastAsia="方正仿宋简体" w:cs="Times New Roman"/>
          <w:b w:val="0"/>
          <w:bCs w:val="0"/>
          <w:color w:val="auto"/>
          <w:kern w:val="2"/>
          <w:sz w:val="32"/>
          <w:szCs w:val="32"/>
          <w:highlight w:val="none"/>
          <w:lang w:val="en-US" w:eastAsia="zh-CN" w:bidi="ar-SA"/>
        </w:rPr>
      </w:pPr>
      <w:r>
        <w:rPr>
          <w:rFonts w:hint="default" w:ascii="Times New Roman" w:hAnsi="Times New Roman" w:eastAsia="方正仿宋简体" w:cs="Times New Roman"/>
          <w:b w:val="0"/>
          <w:bCs w:val="0"/>
          <w:color w:val="auto"/>
          <w:kern w:val="2"/>
          <w:sz w:val="32"/>
          <w:szCs w:val="32"/>
          <w:highlight w:val="none"/>
          <w:lang w:val="en-US" w:eastAsia="zh-CN" w:bidi="ar-SA"/>
        </w:rPr>
        <w:t>理综教师组考官完成</w:t>
      </w:r>
      <w:r>
        <w:rPr>
          <w:rFonts w:hint="eastAsia" w:ascii="Times New Roman" w:hAnsi="Times New Roman" w:eastAsia="方正仿宋简体" w:cs="Times New Roman"/>
          <w:b w:val="0"/>
          <w:bCs w:val="0"/>
          <w:color w:val="auto"/>
          <w:kern w:val="2"/>
          <w:sz w:val="32"/>
          <w:szCs w:val="32"/>
          <w:highlight w:val="none"/>
          <w:lang w:val="en-US" w:eastAsia="zh-CN" w:bidi="ar-SA"/>
        </w:rPr>
        <w:t>数学专业</w:t>
      </w:r>
      <w:r>
        <w:rPr>
          <w:rFonts w:hint="default" w:ascii="Times New Roman" w:hAnsi="Times New Roman" w:eastAsia="方正仿宋简体" w:cs="Times New Roman"/>
          <w:b w:val="0"/>
          <w:bCs w:val="0"/>
          <w:color w:val="auto"/>
          <w:kern w:val="2"/>
          <w:sz w:val="32"/>
          <w:szCs w:val="32"/>
          <w:highlight w:val="none"/>
          <w:lang w:val="en-US" w:eastAsia="zh-CN" w:bidi="ar-SA"/>
        </w:rPr>
        <w:t>招聘岗位面试工作。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480"/>
        <w:jc w:val="left"/>
        <w:textAlignment w:val="auto"/>
        <w:rPr>
          <w:rFonts w:hint="default" w:ascii="Times New Roman" w:hAnsi="Times New Roman" w:eastAsia="方正仿宋简体" w:cs="Times New Roman"/>
          <w:b w:val="0"/>
          <w:bCs w:val="0"/>
          <w:color w:val="auto"/>
          <w:kern w:val="2"/>
          <w:sz w:val="32"/>
          <w:szCs w:val="32"/>
          <w:highlight w:val="none"/>
          <w:lang w:val="en-US" w:eastAsia="zh-CN" w:bidi="ar-SA"/>
        </w:rPr>
      </w:pPr>
      <w:r>
        <w:rPr>
          <w:rFonts w:hint="default" w:ascii="Times New Roman" w:hAnsi="Times New Roman" w:eastAsia="方正仿宋简体" w:cs="Times New Roman"/>
          <w:b w:val="0"/>
          <w:bCs w:val="0"/>
          <w:color w:val="auto"/>
          <w:kern w:val="2"/>
          <w:sz w:val="32"/>
          <w:szCs w:val="32"/>
          <w:highlight w:val="none"/>
          <w:lang w:val="en-US" w:eastAsia="zh-CN" w:bidi="ar-SA"/>
        </w:rPr>
        <w:t>英语教师组考官完成英语</w:t>
      </w:r>
      <w:r>
        <w:rPr>
          <w:rFonts w:hint="eastAsia" w:ascii="Times New Roman" w:hAnsi="Times New Roman" w:eastAsia="方正仿宋简体" w:cs="Times New Roman"/>
          <w:b w:val="0"/>
          <w:bCs w:val="0"/>
          <w:color w:val="auto"/>
          <w:kern w:val="2"/>
          <w:sz w:val="32"/>
          <w:szCs w:val="32"/>
          <w:highlight w:val="none"/>
          <w:lang w:val="en-US" w:eastAsia="zh-CN" w:bidi="ar-SA"/>
        </w:rPr>
        <w:t>专业</w:t>
      </w:r>
      <w:r>
        <w:rPr>
          <w:rFonts w:hint="default" w:ascii="Times New Roman" w:hAnsi="Times New Roman" w:eastAsia="方正仿宋简体" w:cs="Times New Roman"/>
          <w:b w:val="0"/>
          <w:bCs w:val="0"/>
          <w:color w:val="auto"/>
          <w:kern w:val="2"/>
          <w:sz w:val="32"/>
          <w:szCs w:val="32"/>
          <w:highlight w:val="none"/>
          <w:lang w:val="en-US" w:eastAsia="zh-CN" w:bidi="ar-SA"/>
        </w:rPr>
        <w:t>招聘岗位面试工作。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480"/>
        <w:jc w:val="left"/>
        <w:textAlignment w:val="auto"/>
        <w:rPr>
          <w:rFonts w:hint="default" w:ascii="Times New Roman" w:hAnsi="Times New Roman" w:eastAsia="方正仿宋简体" w:cs="Times New Roman"/>
          <w:b w:val="0"/>
          <w:bCs w:val="0"/>
          <w:color w:val="auto"/>
          <w:kern w:val="2"/>
          <w:sz w:val="32"/>
          <w:szCs w:val="32"/>
          <w:highlight w:val="none"/>
          <w:lang w:val="en-US" w:eastAsia="zh-CN" w:bidi="ar-SA"/>
        </w:rPr>
      </w:pPr>
      <w:r>
        <w:rPr>
          <w:rFonts w:hint="default" w:ascii="Times New Roman" w:hAnsi="Times New Roman" w:eastAsia="方正仿宋简体" w:cs="Times New Roman"/>
          <w:b w:val="0"/>
          <w:bCs w:val="0"/>
          <w:color w:val="auto"/>
          <w:kern w:val="2"/>
          <w:sz w:val="32"/>
          <w:szCs w:val="32"/>
          <w:highlight w:val="none"/>
          <w:lang w:val="en-US" w:eastAsia="zh-CN" w:bidi="ar-SA"/>
        </w:rPr>
        <w:t>每个面试考场设1个考官组，每个考官组</w:t>
      </w:r>
      <w:r>
        <w:rPr>
          <w:rFonts w:hint="eastAsia" w:ascii="Times New Roman" w:hAnsi="Times New Roman" w:eastAsia="方正仿宋简体" w:cs="Times New Roman"/>
          <w:b w:val="0"/>
          <w:bCs w:val="0"/>
          <w:color w:val="auto"/>
          <w:kern w:val="2"/>
          <w:sz w:val="32"/>
          <w:szCs w:val="32"/>
          <w:highlight w:val="none"/>
          <w:lang w:val="en-US" w:eastAsia="zh-CN" w:bidi="ar-SA"/>
        </w:rPr>
        <w:t>5</w:t>
      </w:r>
      <w:r>
        <w:rPr>
          <w:rFonts w:hint="default" w:ascii="Times New Roman" w:hAnsi="Times New Roman" w:eastAsia="方正仿宋简体" w:cs="Times New Roman"/>
          <w:b w:val="0"/>
          <w:bCs w:val="0"/>
          <w:color w:val="auto"/>
          <w:kern w:val="2"/>
          <w:sz w:val="32"/>
          <w:szCs w:val="32"/>
          <w:highlight w:val="none"/>
          <w:lang w:val="en-US" w:eastAsia="zh-CN" w:bidi="ar-SA"/>
        </w:rPr>
        <w:t>人（其中：主考官1人、其他考官</w:t>
      </w:r>
      <w:r>
        <w:rPr>
          <w:rFonts w:hint="eastAsia" w:ascii="Times New Roman" w:hAnsi="Times New Roman" w:eastAsia="方正仿宋简体" w:cs="Times New Roman"/>
          <w:b w:val="0"/>
          <w:bCs w:val="0"/>
          <w:color w:val="auto"/>
          <w:kern w:val="2"/>
          <w:sz w:val="32"/>
          <w:szCs w:val="32"/>
          <w:highlight w:val="none"/>
          <w:lang w:val="en-US" w:eastAsia="zh-CN" w:bidi="ar-SA"/>
        </w:rPr>
        <w:t>4</w:t>
      </w:r>
      <w:r>
        <w:rPr>
          <w:rFonts w:hint="default" w:ascii="Times New Roman" w:hAnsi="Times New Roman" w:eastAsia="方正仿宋简体" w:cs="Times New Roman"/>
          <w:b w:val="0"/>
          <w:bCs w:val="0"/>
          <w:color w:val="auto"/>
          <w:kern w:val="2"/>
          <w:sz w:val="32"/>
          <w:szCs w:val="32"/>
          <w:highlight w:val="none"/>
          <w:lang w:val="en-US" w:eastAsia="zh-CN" w:bidi="ar-SA"/>
        </w:rPr>
        <w:t>人），面试考场成立面试考官小组，主考官为面试考官小组组长，安排监督人员1</w:t>
      </w:r>
      <w:r>
        <w:rPr>
          <w:rFonts w:hint="eastAsia" w:ascii="Times New Roman" w:hAnsi="Times New Roman" w:eastAsia="方正仿宋简体" w:cs="Times New Roman"/>
          <w:b w:val="0"/>
          <w:bCs w:val="0"/>
          <w:color w:val="auto"/>
          <w:kern w:val="2"/>
          <w:sz w:val="32"/>
          <w:szCs w:val="32"/>
          <w:highlight w:val="none"/>
          <w:lang w:val="en-US" w:eastAsia="zh-CN" w:bidi="ar-SA"/>
        </w:rPr>
        <w:t>—</w:t>
      </w:r>
      <w:r>
        <w:rPr>
          <w:rFonts w:hint="default" w:ascii="Times New Roman" w:hAnsi="Times New Roman" w:eastAsia="方正仿宋简体" w:cs="Times New Roman"/>
          <w:b w:val="0"/>
          <w:bCs w:val="0"/>
          <w:color w:val="auto"/>
          <w:kern w:val="2"/>
          <w:sz w:val="32"/>
          <w:szCs w:val="32"/>
          <w:highlight w:val="none"/>
          <w:lang w:val="en-US" w:eastAsia="zh-CN" w:bidi="ar-SA"/>
        </w:rPr>
        <w:t>2人、计时计分人员1</w:t>
      </w:r>
      <w:r>
        <w:rPr>
          <w:rFonts w:hint="eastAsia" w:ascii="Times New Roman" w:hAnsi="Times New Roman" w:eastAsia="方正仿宋简体" w:cs="Times New Roman"/>
          <w:b w:val="0"/>
          <w:bCs w:val="0"/>
          <w:color w:val="auto"/>
          <w:kern w:val="2"/>
          <w:sz w:val="32"/>
          <w:szCs w:val="32"/>
          <w:highlight w:val="none"/>
          <w:lang w:val="en-US" w:eastAsia="zh-CN" w:bidi="ar-SA"/>
        </w:rPr>
        <w:t>—</w:t>
      </w:r>
      <w:r>
        <w:rPr>
          <w:rFonts w:hint="default" w:ascii="Times New Roman" w:hAnsi="Times New Roman" w:eastAsia="方正仿宋简体" w:cs="Times New Roman"/>
          <w:b w:val="0"/>
          <w:bCs w:val="0"/>
          <w:color w:val="auto"/>
          <w:kern w:val="2"/>
          <w:sz w:val="32"/>
          <w:szCs w:val="32"/>
          <w:highlight w:val="none"/>
          <w:lang w:val="en-US" w:eastAsia="zh-CN" w:bidi="ar-SA"/>
        </w:rPr>
        <w:t>2人、引导人员1</w:t>
      </w:r>
      <w:r>
        <w:rPr>
          <w:rFonts w:hint="eastAsia" w:ascii="Times New Roman" w:hAnsi="Times New Roman" w:eastAsia="方正仿宋简体" w:cs="Times New Roman"/>
          <w:b w:val="0"/>
          <w:bCs w:val="0"/>
          <w:color w:val="auto"/>
          <w:kern w:val="2"/>
          <w:sz w:val="32"/>
          <w:szCs w:val="32"/>
          <w:highlight w:val="none"/>
          <w:lang w:val="en-US" w:eastAsia="zh-CN" w:bidi="ar-SA"/>
        </w:rPr>
        <w:t>—</w:t>
      </w:r>
      <w:r>
        <w:rPr>
          <w:rFonts w:hint="default" w:ascii="Times New Roman" w:hAnsi="Times New Roman" w:eastAsia="方正仿宋简体" w:cs="Times New Roman"/>
          <w:b w:val="0"/>
          <w:bCs w:val="0"/>
          <w:color w:val="auto"/>
          <w:kern w:val="2"/>
          <w:sz w:val="32"/>
          <w:szCs w:val="32"/>
          <w:highlight w:val="none"/>
          <w:lang w:val="en-US" w:eastAsia="zh-CN" w:bidi="ar-SA"/>
        </w:rPr>
        <w:t>2人。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480"/>
        <w:jc w:val="left"/>
        <w:textAlignment w:val="auto"/>
        <w:rPr>
          <w:rFonts w:hint="default" w:ascii="Times New Roman" w:hAnsi="Times New Roman" w:eastAsia="方正仿宋简体" w:cs="Times New Roman"/>
          <w:b w:val="0"/>
          <w:bCs w:val="0"/>
          <w:color w:val="auto"/>
          <w:kern w:val="2"/>
          <w:sz w:val="32"/>
          <w:szCs w:val="32"/>
          <w:highlight w:val="none"/>
          <w:lang w:val="en-US" w:eastAsia="zh-CN" w:bidi="ar-SA"/>
        </w:rPr>
      </w:pPr>
      <w:r>
        <w:rPr>
          <w:rFonts w:hint="default" w:ascii="Times New Roman" w:hAnsi="Times New Roman" w:eastAsia="方正仿宋简体" w:cs="Times New Roman"/>
          <w:b w:val="0"/>
          <w:bCs w:val="0"/>
          <w:color w:val="auto"/>
          <w:kern w:val="2"/>
          <w:sz w:val="32"/>
          <w:szCs w:val="32"/>
          <w:highlight w:val="none"/>
          <w:lang w:val="en-US" w:eastAsia="zh-CN" w:bidi="ar-SA"/>
        </w:rPr>
        <w:t>面试考官从具有云南省人力资源和社会保障厅核发的事业单位公开招聘面试考官资格证的考官中抽取，安排理论水平高、业务能力强、面试经验丰富、责任心强、公道正派的人员担任，严格保密；抽调参加面试考官人数与实际参加面试考官人数实行差额抽签，面试考官抽签确定面试考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480"/>
        <w:jc w:val="left"/>
        <w:textAlignment w:val="auto"/>
        <w:rPr>
          <w:rFonts w:hint="default" w:ascii="Times New Roman" w:hAnsi="Times New Roman" w:eastAsia="方正仿宋简体" w:cs="Times New Roman"/>
          <w:b w:val="0"/>
          <w:bCs w:val="0"/>
          <w:color w:val="auto"/>
          <w:kern w:val="2"/>
          <w:sz w:val="32"/>
          <w:szCs w:val="32"/>
          <w:highlight w:val="none"/>
          <w:lang w:val="en-US" w:eastAsia="zh-CN" w:bidi="ar-SA"/>
        </w:rPr>
      </w:pPr>
      <w:r>
        <w:rPr>
          <w:rFonts w:hint="default" w:ascii="Times New Roman" w:hAnsi="Times New Roman" w:eastAsia="方正仿宋简体" w:cs="Times New Roman"/>
          <w:b w:val="0"/>
          <w:bCs w:val="0"/>
          <w:color w:val="auto"/>
          <w:kern w:val="2"/>
          <w:sz w:val="32"/>
          <w:szCs w:val="32"/>
          <w:highlight w:val="none"/>
          <w:lang w:val="en-US" w:eastAsia="zh-CN" w:bidi="ar-SA"/>
        </w:rPr>
        <w:t>严禁抽调有举办面试培训班或辅导班、参加可能干扰面试公正性的请托、约见考生或家长等违反规定行为的考官参加面试，如果发现，严肃处理。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left="0" w:right="0" w:firstLine="480"/>
        <w:jc w:val="left"/>
        <w:textAlignment w:val="auto"/>
        <w:rPr>
          <w:rFonts w:hint="default" w:ascii="Times New Roman" w:hAnsi="Times New Roman" w:eastAsia="方正仿宋简体" w:cs="Times New Roman"/>
          <w:b w:val="0"/>
          <w:bCs w:val="0"/>
          <w:color w:val="auto"/>
          <w:kern w:val="2"/>
          <w:sz w:val="32"/>
          <w:szCs w:val="32"/>
          <w:highlight w:val="none"/>
          <w:lang w:val="en-US" w:eastAsia="zh-CN" w:bidi="ar-SA"/>
        </w:rPr>
      </w:pPr>
      <w:r>
        <w:rPr>
          <w:rFonts w:hint="default" w:ascii="Times New Roman" w:hAnsi="Times New Roman" w:eastAsia="方正仿宋简体" w:cs="Times New Roman"/>
          <w:b w:val="0"/>
          <w:bCs w:val="0"/>
          <w:color w:val="auto"/>
          <w:kern w:val="2"/>
          <w:sz w:val="32"/>
          <w:szCs w:val="32"/>
          <w:highlight w:val="none"/>
          <w:lang w:val="en-US" w:eastAsia="zh-CN" w:bidi="ar-SA"/>
        </w:rPr>
        <w:t>面试监督人员从人大、政协等部门抽调。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default" w:ascii="Times New Roman" w:hAnsi="Times New Roman" w:eastAsia="仿宋" w:cs="Times New Roman"/>
          <w:i w:val="0"/>
          <w:iCs w:val="0"/>
          <w:caps w:val="0"/>
          <w:color w:val="auto"/>
          <w:spacing w:val="0"/>
          <w:sz w:val="31"/>
          <w:szCs w:val="31"/>
          <w:shd w:val="clear" w:fill="FFFFFF"/>
          <w:lang w:val="en-US" w:eastAsia="zh-CN"/>
        </w:rPr>
      </w:pPr>
      <w:r>
        <w:rPr>
          <w:rFonts w:hint="eastAsia" w:ascii="楷体" w:hAnsi="楷体" w:eastAsia="楷体" w:cs="楷体"/>
          <w:b/>
          <w:bCs/>
          <w:color w:val="auto"/>
          <w:kern w:val="2"/>
          <w:sz w:val="32"/>
          <w:szCs w:val="32"/>
          <w:lang w:val="en-US" w:eastAsia="zh-CN" w:bidi="ar-SA"/>
        </w:rPr>
        <w:t>（二）工作人员。</w:t>
      </w:r>
      <w:r>
        <w:rPr>
          <w:rFonts w:hint="default" w:ascii="Times New Roman" w:hAnsi="Times New Roman" w:eastAsia="仿宋" w:cs="Times New Roman"/>
          <w:i w:val="0"/>
          <w:iCs w:val="0"/>
          <w:caps w:val="0"/>
          <w:color w:val="auto"/>
          <w:spacing w:val="0"/>
          <w:sz w:val="31"/>
          <w:szCs w:val="31"/>
          <w:shd w:val="clear" w:fill="FFFFFF"/>
          <w:lang w:val="en-US" w:eastAsia="zh-CN"/>
        </w:rPr>
        <w:t>根据工作需要抽调</w:t>
      </w:r>
      <w:r>
        <w:rPr>
          <w:rFonts w:hint="eastAsia" w:ascii="Times New Roman" w:hAnsi="Times New Roman" w:eastAsia="仿宋" w:cs="Times New Roman"/>
          <w:i w:val="0"/>
          <w:iCs w:val="0"/>
          <w:caps w:val="0"/>
          <w:color w:val="auto"/>
          <w:spacing w:val="0"/>
          <w:sz w:val="31"/>
          <w:szCs w:val="31"/>
          <w:shd w:val="clear" w:fill="FFFFFF"/>
          <w:lang w:val="en-US" w:eastAsia="zh-CN"/>
        </w:rPr>
        <w:t>计时计分员、核分员、引导</w:t>
      </w:r>
      <w:r>
        <w:rPr>
          <w:rFonts w:hint="default" w:ascii="Times New Roman" w:hAnsi="Times New Roman" w:eastAsia="仿宋" w:cs="Times New Roman"/>
          <w:i w:val="0"/>
          <w:iCs w:val="0"/>
          <w:caps w:val="0"/>
          <w:color w:val="auto"/>
          <w:spacing w:val="0"/>
          <w:sz w:val="31"/>
          <w:szCs w:val="31"/>
          <w:shd w:val="clear" w:fill="FFFFFF"/>
          <w:lang w:val="en-US" w:eastAsia="zh-CN"/>
        </w:rPr>
        <w:t>等岗位。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0" w:firstLine="643" w:firstLineChars="200"/>
        <w:jc w:val="both"/>
        <w:textAlignment w:val="auto"/>
        <w:outlineLvl w:val="2"/>
        <w:rPr>
          <w:rStyle w:val="8"/>
          <w:rFonts w:hint="eastAsia" w:ascii="Times New Roman" w:hAnsi="Times New Roman" w:eastAsia="仿宋_GB2312" w:cs="Times New Roman"/>
          <w:i w:val="0"/>
          <w:iCs w:val="0"/>
          <w:caps w:val="0"/>
          <w:color w:val="auto"/>
          <w:spacing w:val="0"/>
          <w:sz w:val="31"/>
          <w:szCs w:val="31"/>
          <w:shd w:val="clear" w:fill="FFFFFF"/>
          <w:lang w:val="en-US" w:eastAsia="zh-CN"/>
        </w:rPr>
      </w:pPr>
      <w:r>
        <w:rPr>
          <w:rFonts w:hint="eastAsia" w:ascii="楷体" w:hAnsi="楷体" w:eastAsia="楷体" w:cs="楷体"/>
          <w:b/>
          <w:bCs/>
          <w:color w:val="auto"/>
          <w:kern w:val="2"/>
          <w:sz w:val="32"/>
          <w:szCs w:val="32"/>
          <w:lang w:val="en-US" w:eastAsia="zh-CN" w:bidi="ar-SA"/>
        </w:rPr>
        <w:t>（三）面试考生。</w:t>
      </w:r>
      <w:r>
        <w:rPr>
          <w:rFonts w:hint="default" w:ascii="Times New Roman" w:hAnsi="Times New Roman" w:eastAsia="方正仿宋简体" w:cs="Times New Roman"/>
          <w:b w:val="0"/>
          <w:bCs w:val="0"/>
          <w:color w:val="auto"/>
          <w:kern w:val="2"/>
          <w:sz w:val="32"/>
          <w:szCs w:val="32"/>
          <w:highlight w:val="none"/>
          <w:lang w:val="en-US" w:eastAsia="zh-CN" w:bidi="ar-SA"/>
        </w:rPr>
        <w:t>根据分组确定每场人数</w:t>
      </w:r>
      <w:r>
        <w:rPr>
          <w:rFonts w:hint="default" w:ascii="Times New Roman" w:hAnsi="Times New Roman" w:eastAsia="仿宋" w:cs="Times New Roman"/>
          <w:i w:val="0"/>
          <w:iCs w:val="0"/>
          <w:caps w:val="0"/>
          <w:color w:val="auto"/>
          <w:spacing w:val="0"/>
          <w:sz w:val="31"/>
          <w:szCs w:val="31"/>
          <w:shd w:val="clear" w:fill="FFFFFF"/>
          <w:lang w:val="en-US"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0" w:firstLine="620" w:firstLineChars="200"/>
        <w:jc w:val="both"/>
        <w:textAlignment w:val="auto"/>
        <w:outlineLvl w:val="2"/>
        <w:rPr>
          <w:rFonts w:hint="eastAsia" w:ascii="黑体" w:hAnsi="黑体" w:eastAsia="黑体" w:cs="黑体"/>
          <w:b w:val="0"/>
          <w:bCs/>
          <w:i w:val="0"/>
          <w:iCs w:val="0"/>
          <w:caps w:val="0"/>
          <w:color w:val="auto"/>
          <w:spacing w:val="0"/>
          <w:sz w:val="21"/>
          <w:szCs w:val="21"/>
          <w:lang w:eastAsia="zh-CN"/>
        </w:rPr>
      </w:pPr>
      <w:r>
        <w:rPr>
          <w:rStyle w:val="8"/>
          <w:rFonts w:hint="eastAsia" w:ascii="黑体" w:hAnsi="黑体" w:eastAsia="黑体" w:cs="黑体"/>
          <w:b w:val="0"/>
          <w:bCs/>
          <w:i w:val="0"/>
          <w:iCs w:val="0"/>
          <w:caps w:val="0"/>
          <w:color w:val="auto"/>
          <w:spacing w:val="0"/>
          <w:sz w:val="31"/>
          <w:szCs w:val="31"/>
          <w:shd w:val="clear" w:fill="FFFFFF"/>
          <w:lang w:val="en-US" w:eastAsia="zh-CN"/>
        </w:rPr>
        <w:t>二、</w:t>
      </w:r>
      <w:r>
        <w:rPr>
          <w:rStyle w:val="8"/>
          <w:rFonts w:hint="eastAsia" w:ascii="黑体" w:hAnsi="黑体" w:eastAsia="黑体" w:cs="黑体"/>
          <w:b w:val="0"/>
          <w:bCs/>
          <w:i w:val="0"/>
          <w:iCs w:val="0"/>
          <w:caps w:val="0"/>
          <w:color w:val="auto"/>
          <w:spacing w:val="0"/>
          <w:sz w:val="31"/>
          <w:szCs w:val="31"/>
          <w:shd w:val="clear" w:fill="FFFFFF"/>
        </w:rPr>
        <w:t>面试</w:t>
      </w:r>
      <w:r>
        <w:rPr>
          <w:rStyle w:val="8"/>
          <w:rFonts w:hint="eastAsia" w:ascii="黑体" w:hAnsi="黑体" w:eastAsia="黑体" w:cs="黑体"/>
          <w:b w:val="0"/>
          <w:bCs/>
          <w:i w:val="0"/>
          <w:iCs w:val="0"/>
          <w:caps w:val="0"/>
          <w:color w:val="auto"/>
          <w:spacing w:val="0"/>
          <w:sz w:val="31"/>
          <w:szCs w:val="31"/>
          <w:shd w:val="clear" w:fill="FFFFFF"/>
          <w:lang w:eastAsia="zh-CN"/>
        </w:rPr>
        <w:t>流程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0" w:firstLine="622" w:firstLineChars="200"/>
        <w:jc w:val="both"/>
        <w:textAlignment w:val="auto"/>
        <w:rPr>
          <w:rFonts w:hint="eastAsia" w:ascii="楷体" w:hAnsi="楷体" w:eastAsia="楷体" w:cs="楷体"/>
          <w:b/>
          <w:bCs/>
          <w:i w:val="0"/>
          <w:iCs w:val="0"/>
          <w:caps w:val="0"/>
          <w:color w:val="auto"/>
          <w:spacing w:val="0"/>
          <w:sz w:val="21"/>
          <w:szCs w:val="21"/>
        </w:rPr>
      </w:pPr>
      <w:r>
        <w:rPr>
          <w:rFonts w:hint="eastAsia" w:ascii="楷体" w:hAnsi="楷体" w:eastAsia="楷体" w:cs="楷体"/>
          <w:b/>
          <w:bCs/>
          <w:i w:val="0"/>
          <w:iCs w:val="0"/>
          <w:caps w:val="0"/>
          <w:color w:val="auto"/>
          <w:spacing w:val="0"/>
          <w:sz w:val="31"/>
          <w:szCs w:val="31"/>
          <w:shd w:val="clear" w:fill="FFFFFF"/>
        </w:rPr>
        <w:t>（</w:t>
      </w:r>
      <w:r>
        <w:rPr>
          <w:rFonts w:hint="eastAsia" w:ascii="楷体" w:hAnsi="楷体" w:eastAsia="楷体" w:cs="楷体"/>
          <w:b/>
          <w:bCs/>
          <w:i w:val="0"/>
          <w:iCs w:val="0"/>
          <w:caps w:val="0"/>
          <w:color w:val="auto"/>
          <w:spacing w:val="0"/>
          <w:sz w:val="31"/>
          <w:szCs w:val="31"/>
          <w:shd w:val="clear" w:fill="FFFFFF"/>
          <w:lang w:eastAsia="zh-CN"/>
        </w:rPr>
        <w:t>一</w:t>
      </w:r>
      <w:r>
        <w:rPr>
          <w:rFonts w:hint="eastAsia" w:ascii="楷体" w:hAnsi="楷体" w:eastAsia="楷体" w:cs="楷体"/>
          <w:b/>
          <w:bCs/>
          <w:i w:val="0"/>
          <w:iCs w:val="0"/>
          <w:caps w:val="0"/>
          <w:color w:val="auto"/>
          <w:spacing w:val="0"/>
          <w:sz w:val="31"/>
          <w:szCs w:val="31"/>
          <w:shd w:val="clear" w:fill="FFFFFF"/>
        </w:rPr>
        <w:t>）面试准备</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ascii="仿宋" w:hAnsi="仿宋" w:eastAsia="仿宋"/>
          <w:bCs/>
          <w:color w:val="auto"/>
          <w:sz w:val="32"/>
          <w:szCs w:val="32"/>
          <w:highlight w:val="none"/>
        </w:rPr>
      </w:pPr>
      <w:r>
        <w:rPr>
          <w:rFonts w:hint="eastAsia" w:ascii="仿宋" w:hAnsi="仿宋" w:eastAsia="仿宋"/>
          <w:bCs/>
          <w:color w:val="auto"/>
          <w:sz w:val="32"/>
          <w:szCs w:val="32"/>
          <w:highlight w:val="none"/>
        </w:rPr>
        <w:t>面试考生。</w:t>
      </w:r>
      <w:r>
        <w:rPr>
          <w:rFonts w:hint="eastAsia" w:ascii="仿宋" w:hAnsi="仿宋" w:eastAsia="仿宋"/>
          <w:color w:val="auto"/>
          <w:sz w:val="32"/>
          <w:szCs w:val="32"/>
          <w:highlight w:val="none"/>
        </w:rPr>
        <w:t>参加当天面试的全部考生按招聘单位要求的时间凭本人有效期内身份证等材料，</w:t>
      </w:r>
      <w:r>
        <w:rPr>
          <w:rFonts w:hint="eastAsia" w:ascii="仿宋" w:hAnsi="仿宋" w:eastAsia="仿宋"/>
          <w:bCs/>
          <w:color w:val="auto"/>
          <w:sz w:val="32"/>
          <w:szCs w:val="32"/>
          <w:highlight w:val="none"/>
        </w:rPr>
        <w:t>通过安全检查准时进入到候考室</w:t>
      </w:r>
      <w:r>
        <w:rPr>
          <w:rFonts w:hint="eastAsia" w:ascii="仿宋" w:hAnsi="仿宋" w:eastAsia="仿宋"/>
          <w:bCs/>
          <w:color w:val="auto"/>
          <w:sz w:val="32"/>
          <w:szCs w:val="32"/>
          <w:highlight w:val="none"/>
          <w:lang w:eastAsia="zh-CN"/>
        </w:rPr>
        <w:t>，</w:t>
      </w:r>
      <w:r>
        <w:rPr>
          <w:rFonts w:hint="eastAsia" w:ascii="仿宋" w:hAnsi="仿宋" w:eastAsia="仿宋"/>
          <w:bCs/>
          <w:color w:val="auto"/>
          <w:sz w:val="32"/>
          <w:szCs w:val="32"/>
          <w:highlight w:val="none"/>
        </w:rPr>
        <w:t>工作人员核对考生的身份证原件等相关信息，宣布面试纪律和其他注意事项。</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候考室内采用人工抽签方式，组织考生按照随机原则抽取面试顺序号等项目，将抽取的面试胸牌号等内容填入抽签表相应位置并签名。考生抽签结束后，在候考室等候面试。</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面试时间到，接到通知后，按照抽签顺序，考生佩戴面试胸牌号由引导人员引领至面试考场进行面试。考生如携带面试工具等物品进入面试考场，必须符合面试安全和公共安全等要求，如果违反，责任自负。</w:t>
      </w:r>
    </w:p>
    <w:p>
      <w:pPr>
        <w:keepNext w:val="0"/>
        <w:keepLines w:val="0"/>
        <w:pageBreakBefore w:val="0"/>
        <w:shd w:val="clear" w:color="auto" w:fill="FFFFFF"/>
        <w:kinsoku/>
        <w:overflowPunct/>
        <w:topLinePunct w:val="0"/>
        <w:autoSpaceDE/>
        <w:autoSpaceDN/>
        <w:bidi w:val="0"/>
        <w:adjustRightInd/>
        <w:snapToGrid/>
        <w:spacing w:beforeAutospacing="0" w:afterAutospacing="0" w:line="560" w:lineRule="exact"/>
        <w:ind w:left="0" w:firstLine="640" w:firstLineChars="200"/>
        <w:textAlignment w:val="auto"/>
        <w:rPr>
          <w:rFonts w:eastAsia="仿宋_GB2312"/>
          <w:color w:val="auto"/>
          <w:kern w:val="0"/>
          <w:sz w:val="32"/>
          <w:szCs w:val="32"/>
          <w:highlight w:val="none"/>
        </w:rPr>
      </w:pPr>
      <w:r>
        <w:rPr>
          <w:rFonts w:hint="eastAsia" w:ascii="仿宋" w:hAnsi="仿宋" w:eastAsia="仿宋"/>
          <w:bCs/>
          <w:color w:val="auto"/>
          <w:sz w:val="32"/>
          <w:szCs w:val="32"/>
          <w:highlight w:val="none"/>
        </w:rPr>
        <w:t>面试结束后，考生由引导人员带离考试区域。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0" w:firstLine="622" w:firstLineChars="200"/>
        <w:jc w:val="both"/>
        <w:textAlignment w:val="auto"/>
        <w:rPr>
          <w:rFonts w:hint="eastAsia" w:ascii="楷体" w:hAnsi="楷体" w:eastAsia="楷体" w:cs="楷体"/>
          <w:b/>
          <w:bCs/>
          <w:i w:val="0"/>
          <w:iCs w:val="0"/>
          <w:caps w:val="0"/>
          <w:color w:val="auto"/>
          <w:spacing w:val="0"/>
          <w:sz w:val="21"/>
          <w:szCs w:val="21"/>
        </w:rPr>
      </w:pPr>
      <w:r>
        <w:rPr>
          <w:rFonts w:hint="eastAsia" w:ascii="楷体" w:hAnsi="楷体" w:eastAsia="楷体" w:cs="楷体"/>
          <w:b/>
          <w:bCs/>
          <w:i w:val="0"/>
          <w:iCs w:val="0"/>
          <w:caps w:val="0"/>
          <w:color w:val="auto"/>
          <w:spacing w:val="0"/>
          <w:sz w:val="31"/>
          <w:szCs w:val="31"/>
          <w:shd w:val="clear" w:fill="FFFFFF"/>
        </w:rPr>
        <w:t>（</w:t>
      </w:r>
      <w:r>
        <w:rPr>
          <w:rFonts w:hint="eastAsia" w:ascii="楷体" w:hAnsi="楷体" w:eastAsia="楷体" w:cs="楷体"/>
          <w:b/>
          <w:bCs/>
          <w:i w:val="0"/>
          <w:iCs w:val="0"/>
          <w:caps w:val="0"/>
          <w:color w:val="auto"/>
          <w:spacing w:val="0"/>
          <w:sz w:val="31"/>
          <w:szCs w:val="31"/>
          <w:shd w:val="clear" w:fill="FFFFFF"/>
          <w:lang w:eastAsia="zh-CN"/>
        </w:rPr>
        <w:t>二</w:t>
      </w:r>
      <w:r>
        <w:rPr>
          <w:rFonts w:hint="eastAsia" w:ascii="楷体" w:hAnsi="楷体" w:eastAsia="楷体" w:cs="楷体"/>
          <w:b/>
          <w:bCs/>
          <w:i w:val="0"/>
          <w:iCs w:val="0"/>
          <w:caps w:val="0"/>
          <w:color w:val="auto"/>
          <w:spacing w:val="0"/>
          <w:sz w:val="31"/>
          <w:szCs w:val="31"/>
          <w:shd w:val="clear" w:fill="FFFFFF"/>
        </w:rPr>
        <w:t>）考场面试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right="0" w:firstLine="645"/>
        <w:jc w:val="both"/>
        <w:rPr>
          <w:rFonts w:hint="default" w:ascii="仿宋" w:hAnsi="仿宋" w:eastAsia="仿宋" w:cstheme="minorBidi"/>
          <w:color w:val="auto"/>
          <w:kern w:val="2"/>
          <w:sz w:val="32"/>
          <w:szCs w:val="32"/>
          <w:highlight w:val="none"/>
          <w:lang w:val="en-US" w:eastAsia="zh-CN" w:bidi="ar-SA"/>
        </w:rPr>
      </w:pPr>
      <w:r>
        <w:rPr>
          <w:rFonts w:hint="default" w:ascii="仿宋" w:hAnsi="仿宋" w:eastAsia="仿宋" w:cstheme="minorBidi"/>
          <w:color w:val="auto"/>
          <w:kern w:val="2"/>
          <w:sz w:val="32"/>
          <w:szCs w:val="32"/>
          <w:highlight w:val="none"/>
          <w:lang w:val="en-US" w:eastAsia="zh-CN" w:bidi="ar-SA"/>
        </w:rPr>
        <w:t>每次引导1名考生进入考场面试，每名考生面试时间15分钟（说课10分钟，面谈5分钟）。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 w:hAnsi="仿宋" w:eastAsia="仿宋" w:cstheme="minorBidi"/>
          <w:color w:val="auto"/>
          <w:kern w:val="2"/>
          <w:sz w:val="32"/>
          <w:szCs w:val="32"/>
          <w:highlight w:val="none"/>
          <w:lang w:val="en-US" w:eastAsia="zh-CN" w:bidi="ar-SA"/>
        </w:rPr>
      </w:pPr>
      <w:r>
        <w:rPr>
          <w:rFonts w:hint="default" w:ascii="仿宋" w:hAnsi="仿宋" w:eastAsia="仿宋" w:cstheme="minorBidi"/>
          <w:color w:val="auto"/>
          <w:kern w:val="2"/>
          <w:sz w:val="32"/>
          <w:szCs w:val="32"/>
          <w:highlight w:val="none"/>
          <w:lang w:val="en-US" w:eastAsia="zh-CN" w:bidi="ar-SA"/>
        </w:rPr>
        <w:t>考生进行说课。说课进行中，考官不得打断考生说课，如时间未到，考官不得提前中断考生说课。说课结束开展面谈，如果说课、面谈提前结束或时间到，主考官宣布</w:t>
      </w:r>
      <w:r>
        <w:rPr>
          <w:rFonts w:hint="eastAsia" w:ascii="仿宋" w:hAnsi="仿宋" w:eastAsia="仿宋" w:cstheme="minorBidi"/>
          <w:color w:val="auto"/>
          <w:kern w:val="2"/>
          <w:sz w:val="32"/>
          <w:szCs w:val="32"/>
          <w:highlight w:val="none"/>
          <w:lang w:val="en-US" w:eastAsia="zh-CN" w:bidi="ar-SA"/>
        </w:rPr>
        <w:t>：</w:t>
      </w:r>
      <w:r>
        <w:rPr>
          <w:rFonts w:hint="default" w:ascii="仿宋" w:hAnsi="仿宋" w:eastAsia="仿宋" w:cstheme="minorBidi"/>
          <w:color w:val="auto"/>
          <w:kern w:val="2"/>
          <w:sz w:val="32"/>
          <w:szCs w:val="32"/>
          <w:highlight w:val="none"/>
          <w:lang w:val="en-US" w:eastAsia="zh-CN" w:bidi="ar-SA"/>
        </w:rPr>
        <w:t> 本场面试结束，请考生退场。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 w:hAnsi="仿宋" w:eastAsia="仿宋" w:cstheme="minorBidi"/>
          <w:color w:val="auto"/>
          <w:kern w:val="2"/>
          <w:sz w:val="32"/>
          <w:szCs w:val="32"/>
          <w:highlight w:val="none"/>
          <w:lang w:val="en-US" w:eastAsia="zh-CN" w:bidi="ar-SA"/>
        </w:rPr>
      </w:pPr>
      <w:r>
        <w:rPr>
          <w:rFonts w:hint="default" w:ascii="仿宋" w:hAnsi="仿宋" w:eastAsia="仿宋" w:cstheme="minorBidi"/>
          <w:color w:val="auto"/>
          <w:kern w:val="2"/>
          <w:sz w:val="32"/>
          <w:szCs w:val="32"/>
          <w:highlight w:val="none"/>
          <w:lang w:val="en-US" w:eastAsia="zh-CN" w:bidi="ar-SA"/>
        </w:rPr>
        <w:t>注意事项：面试考场内已配备黑板（电子白板）、纸张、粉笔等教具，考生无须自带</w:t>
      </w:r>
      <w:r>
        <w:rPr>
          <w:rFonts w:hint="eastAsia" w:ascii="仿宋" w:hAnsi="仿宋" w:eastAsia="仿宋" w:cstheme="minorBidi"/>
          <w:color w:val="auto"/>
          <w:kern w:val="2"/>
          <w:sz w:val="32"/>
          <w:szCs w:val="32"/>
          <w:highlight w:val="none"/>
          <w:lang w:val="en-US" w:eastAsia="zh-CN" w:bidi="ar-SA"/>
        </w:rPr>
        <w:t>；</w:t>
      </w:r>
      <w:r>
        <w:rPr>
          <w:rFonts w:hint="default" w:ascii="仿宋" w:hAnsi="仿宋" w:eastAsia="仿宋" w:cstheme="minorBidi"/>
          <w:color w:val="auto"/>
          <w:kern w:val="2"/>
          <w:sz w:val="32"/>
          <w:szCs w:val="32"/>
          <w:highlight w:val="none"/>
          <w:lang w:val="en-US" w:eastAsia="zh-CN" w:bidi="ar-SA"/>
        </w:rPr>
        <w:t>如科目需画图等操作，考生可自行携带工具。考生不得在考场内做物理、生物等实验。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0" w:firstLine="622" w:firstLineChars="200"/>
        <w:jc w:val="both"/>
        <w:textAlignment w:val="auto"/>
        <w:rPr>
          <w:rFonts w:hint="eastAsia" w:ascii="楷体" w:hAnsi="楷体" w:eastAsia="楷体" w:cs="楷体"/>
          <w:b/>
          <w:bCs/>
          <w:i w:val="0"/>
          <w:iCs w:val="0"/>
          <w:caps w:val="0"/>
          <w:color w:val="auto"/>
          <w:spacing w:val="0"/>
          <w:sz w:val="21"/>
          <w:szCs w:val="21"/>
        </w:rPr>
      </w:pPr>
      <w:r>
        <w:rPr>
          <w:rFonts w:hint="eastAsia" w:ascii="楷体" w:hAnsi="楷体" w:eastAsia="楷体" w:cs="楷体"/>
          <w:b/>
          <w:bCs/>
          <w:i w:val="0"/>
          <w:iCs w:val="0"/>
          <w:caps w:val="0"/>
          <w:color w:val="auto"/>
          <w:spacing w:val="0"/>
          <w:sz w:val="31"/>
          <w:szCs w:val="31"/>
          <w:shd w:val="clear" w:fill="FFFFFF"/>
        </w:rPr>
        <w:t>（</w:t>
      </w:r>
      <w:r>
        <w:rPr>
          <w:rFonts w:hint="eastAsia" w:ascii="楷体" w:hAnsi="楷体" w:eastAsia="楷体" w:cs="楷体"/>
          <w:b/>
          <w:bCs/>
          <w:i w:val="0"/>
          <w:iCs w:val="0"/>
          <w:caps w:val="0"/>
          <w:color w:val="auto"/>
          <w:spacing w:val="0"/>
          <w:sz w:val="31"/>
          <w:szCs w:val="31"/>
          <w:shd w:val="clear" w:fill="FFFFFF"/>
          <w:lang w:eastAsia="zh-CN"/>
        </w:rPr>
        <w:t>三</w:t>
      </w:r>
      <w:r>
        <w:rPr>
          <w:rFonts w:hint="eastAsia" w:ascii="楷体" w:hAnsi="楷体" w:eastAsia="楷体" w:cs="楷体"/>
          <w:b/>
          <w:bCs/>
          <w:i w:val="0"/>
          <w:iCs w:val="0"/>
          <w:caps w:val="0"/>
          <w:color w:val="auto"/>
          <w:spacing w:val="0"/>
          <w:sz w:val="31"/>
          <w:szCs w:val="31"/>
          <w:shd w:val="clear" w:fill="FFFFFF"/>
        </w:rPr>
        <w:t>）考场事项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 w:hAnsi="仿宋" w:eastAsia="仿宋" w:cstheme="minorBidi"/>
          <w:color w:val="auto"/>
          <w:kern w:val="2"/>
          <w:sz w:val="32"/>
          <w:szCs w:val="32"/>
          <w:highlight w:val="none"/>
          <w:lang w:val="en-US" w:eastAsia="zh-CN" w:bidi="ar-SA"/>
        </w:rPr>
      </w:pPr>
      <w:r>
        <w:rPr>
          <w:rFonts w:hint="default" w:ascii="仿宋" w:hAnsi="仿宋" w:eastAsia="仿宋" w:cstheme="minorBidi"/>
          <w:color w:val="auto"/>
          <w:kern w:val="2"/>
          <w:sz w:val="32"/>
          <w:szCs w:val="32"/>
          <w:highlight w:val="none"/>
          <w:lang w:val="en-US" w:eastAsia="zh-CN" w:bidi="ar-SA"/>
        </w:rPr>
        <w:t>本场面试开始前，如果考生对面试程序还有不理解的，可以提问，本场面试开始后，不得再提问。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 w:hAnsi="仿宋" w:eastAsia="仿宋" w:cstheme="minorBidi"/>
          <w:color w:val="auto"/>
          <w:kern w:val="2"/>
          <w:sz w:val="32"/>
          <w:szCs w:val="32"/>
          <w:highlight w:val="none"/>
          <w:lang w:val="en-US" w:eastAsia="zh-CN" w:bidi="ar-SA"/>
        </w:rPr>
      </w:pPr>
      <w:r>
        <w:rPr>
          <w:rFonts w:hint="default" w:ascii="仿宋" w:hAnsi="仿宋" w:eastAsia="仿宋" w:cstheme="minorBidi"/>
          <w:color w:val="auto"/>
          <w:kern w:val="2"/>
          <w:sz w:val="32"/>
          <w:szCs w:val="32"/>
          <w:highlight w:val="none"/>
          <w:lang w:val="en-US" w:eastAsia="zh-CN" w:bidi="ar-SA"/>
        </w:rPr>
        <w:t>面试提前结束界定为:考生主动提出面试提前结束。</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theme="minorBidi"/>
          <w:color w:val="auto"/>
          <w:kern w:val="2"/>
          <w:sz w:val="32"/>
          <w:szCs w:val="32"/>
          <w:highlight w:val="none"/>
          <w:lang w:val="en-US" w:eastAsia="zh-CN" w:bidi="ar-SA"/>
        </w:rPr>
      </w:pPr>
      <w:r>
        <w:rPr>
          <w:rFonts w:hint="default" w:ascii="仿宋" w:hAnsi="仿宋" w:eastAsia="仿宋" w:cstheme="minorBidi"/>
          <w:color w:val="auto"/>
          <w:kern w:val="2"/>
          <w:sz w:val="32"/>
          <w:szCs w:val="32"/>
          <w:highlight w:val="none"/>
          <w:lang w:val="en-US" w:eastAsia="zh-CN" w:bidi="ar-SA"/>
        </w:rPr>
        <w:t>面试提前结束，主考官可安排下一场（轮）面试提前开始。</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0" w:usb1="00000000" w:usb2="00000000" w:usb3="00000000" w:csb0="00000000" w:csb1="00000000"/>
  </w:font>
  <w:font w:name="方正小标宋简体">
    <w:panose1 w:val="03000509000000000000"/>
    <w:charset w:val="86"/>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zMmJmYWMyNTBlMGUzNDNhYjQ4YjQ0NGY4ZWIxYzIifQ=="/>
  </w:docVars>
  <w:rsids>
    <w:rsidRoot w:val="030F1642"/>
    <w:rsid w:val="030F1642"/>
    <w:rsid w:val="0795675F"/>
    <w:rsid w:val="166C3BD4"/>
    <w:rsid w:val="1BB85C7B"/>
    <w:rsid w:val="3D681B3B"/>
    <w:rsid w:val="4BB52DDF"/>
    <w:rsid w:val="501E5B4B"/>
    <w:rsid w:val="534E5381"/>
    <w:rsid w:val="560F09C4"/>
    <w:rsid w:val="7C125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普洱市江城县党政机关单位</Company>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2023-10-27T12:54:00Z</dcterms:created>
  <dc:creator>Administrator</dc:creator>
  <cp:lastModifiedBy>59388</cp:lastModifiedBy>
  <dcterms:modified xsi:type="dcterms:W3CDTF">2023-11-21T10:45:11Z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09DD05BAE32C4EDB9CC85987D87A1B29</vt:lpwstr>
  </property>
</Properties>
</file>