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333333"/>
          <w:sz w:val="32"/>
          <w:szCs w:val="32"/>
        </w:rPr>
      </w:pPr>
      <w:r>
        <w:rPr>
          <w:rFonts w:hint="eastAsia" w:ascii="黑体" w:hAnsi="黑体" w:eastAsia="黑体"/>
          <w:color w:val="333333"/>
          <w:sz w:val="32"/>
          <w:szCs w:val="32"/>
        </w:rPr>
        <w:t>附件</w:t>
      </w:r>
    </w:p>
    <w:p>
      <w:pPr>
        <w:jc w:val="center"/>
        <w:rPr>
          <w:rFonts w:ascii="Arial Unicode MS" w:eastAsia="Arial Unicode MS"/>
          <w:color w:val="333333"/>
          <w:sz w:val="40"/>
          <w:szCs w:val="32"/>
        </w:rPr>
      </w:pPr>
      <w:bookmarkStart w:id="0" w:name="_GoBack"/>
      <w:r>
        <w:rPr>
          <w:rFonts w:hint="eastAsia" w:ascii="Arial Unicode MS" w:eastAsia="Arial Unicode MS"/>
          <w:color w:val="333333"/>
          <w:sz w:val="40"/>
          <w:szCs w:val="32"/>
        </w:rPr>
        <w:t>测绘发展研究中心</w:t>
      </w:r>
      <w:r>
        <w:rPr>
          <w:rFonts w:ascii="Arial Unicode MS" w:eastAsia="Arial Unicode MS"/>
          <w:color w:val="333333"/>
          <w:sz w:val="40"/>
          <w:szCs w:val="32"/>
        </w:rPr>
        <w:t xml:space="preserve"> 2024 </w:t>
      </w:r>
      <w:r>
        <w:rPr>
          <w:rFonts w:hint="eastAsia" w:ascii="Arial Unicode MS" w:eastAsia="Arial Unicode MS"/>
          <w:color w:val="333333"/>
          <w:sz w:val="40"/>
          <w:szCs w:val="32"/>
        </w:rPr>
        <w:t>年度公开招聘应届毕业生岗位信息表</w:t>
      </w:r>
    </w:p>
    <w:bookmarkEnd w:id="0"/>
    <w:tbl>
      <w:tblPr>
        <w:tblStyle w:val="13"/>
        <w:tblpPr w:leftFromText="180" w:rightFromText="180" w:horzAnchor="margin" w:tblpXSpec="center" w:tblpY="1320"/>
        <w:tblW w:w="138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748"/>
        <w:gridCol w:w="897"/>
        <w:gridCol w:w="1047"/>
        <w:gridCol w:w="897"/>
        <w:gridCol w:w="748"/>
        <w:gridCol w:w="2069"/>
        <w:gridCol w:w="851"/>
        <w:gridCol w:w="752"/>
        <w:gridCol w:w="1450"/>
        <w:gridCol w:w="790"/>
        <w:gridCol w:w="551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121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用人</w:t>
            </w:r>
          </w:p>
          <w:p>
            <w:pPr>
              <w:spacing w:line="46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单位</w:t>
            </w:r>
          </w:p>
        </w:tc>
        <w:tc>
          <w:tcPr>
            <w:tcW w:w="748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岗位</w:t>
            </w:r>
          </w:p>
          <w:p>
            <w:pPr>
              <w:spacing w:line="46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编码</w:t>
            </w:r>
          </w:p>
        </w:tc>
        <w:tc>
          <w:tcPr>
            <w:tcW w:w="897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岗位</w:t>
            </w:r>
          </w:p>
          <w:p>
            <w:pPr>
              <w:spacing w:line="46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名称</w:t>
            </w:r>
          </w:p>
        </w:tc>
        <w:tc>
          <w:tcPr>
            <w:tcW w:w="1047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岗位</w:t>
            </w:r>
          </w:p>
          <w:p>
            <w:pPr>
              <w:spacing w:line="46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简介</w:t>
            </w:r>
          </w:p>
        </w:tc>
        <w:tc>
          <w:tcPr>
            <w:tcW w:w="897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工作</w:t>
            </w:r>
          </w:p>
          <w:p>
            <w:pPr>
              <w:spacing w:line="46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地点</w:t>
            </w:r>
          </w:p>
        </w:tc>
        <w:tc>
          <w:tcPr>
            <w:tcW w:w="748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招聘</w:t>
            </w:r>
          </w:p>
          <w:p>
            <w:pPr>
              <w:spacing w:line="46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人数</w:t>
            </w:r>
          </w:p>
        </w:tc>
        <w:tc>
          <w:tcPr>
            <w:tcW w:w="2069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专业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学历</w:t>
            </w:r>
          </w:p>
          <w:p>
            <w:pPr>
              <w:spacing w:line="46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学位</w:t>
            </w:r>
          </w:p>
        </w:tc>
        <w:tc>
          <w:tcPr>
            <w:tcW w:w="752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政治</w:t>
            </w:r>
          </w:p>
          <w:p>
            <w:pPr>
              <w:spacing w:line="46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面貌</w:t>
            </w:r>
          </w:p>
        </w:tc>
        <w:tc>
          <w:tcPr>
            <w:tcW w:w="1450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其他</w:t>
            </w:r>
          </w:p>
          <w:p>
            <w:pPr>
              <w:spacing w:line="46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条件</w:t>
            </w:r>
          </w:p>
        </w:tc>
        <w:tc>
          <w:tcPr>
            <w:tcW w:w="790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生源</w:t>
            </w:r>
          </w:p>
          <w:p>
            <w:pPr>
              <w:spacing w:line="46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要求</w:t>
            </w:r>
          </w:p>
        </w:tc>
        <w:tc>
          <w:tcPr>
            <w:tcW w:w="551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备注</w:t>
            </w:r>
          </w:p>
        </w:tc>
        <w:tc>
          <w:tcPr>
            <w:tcW w:w="1843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单位联系</w:t>
            </w:r>
          </w:p>
          <w:p>
            <w:pPr>
              <w:spacing w:line="46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0" w:hRule="atLeast"/>
        </w:trPr>
        <w:tc>
          <w:tcPr>
            <w:tcW w:w="121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kern w:val="0"/>
                <w:sz w:val="22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0"/>
              </w:rPr>
              <w:t>自然资源部测绘发展研究中心</w:t>
            </w:r>
          </w:p>
        </w:tc>
        <w:tc>
          <w:tcPr>
            <w:tcW w:w="74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kern w:val="0"/>
                <w:sz w:val="22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0"/>
              </w:rPr>
              <w:t>3703</w:t>
            </w:r>
          </w:p>
        </w:tc>
        <w:tc>
          <w:tcPr>
            <w:tcW w:w="897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kern w:val="0"/>
                <w:sz w:val="22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应用与服务研究岗</w:t>
            </w:r>
          </w:p>
        </w:tc>
        <w:tc>
          <w:tcPr>
            <w:tcW w:w="1047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kern w:val="0"/>
                <w:sz w:val="22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0"/>
              </w:rPr>
              <w:t>从事测绘发展</w:t>
            </w:r>
            <w:r>
              <w:rPr>
                <w:rFonts w:ascii="仿宋" w:hAnsi="仿宋" w:eastAsia="仿宋"/>
                <w:kern w:val="0"/>
                <w:sz w:val="22"/>
                <w:szCs w:val="20"/>
              </w:rPr>
              <w:t>战略与政策研究</w:t>
            </w:r>
          </w:p>
        </w:tc>
        <w:tc>
          <w:tcPr>
            <w:tcW w:w="897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kern w:val="0"/>
                <w:sz w:val="22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0"/>
              </w:rPr>
              <w:t>北京</w:t>
            </w:r>
          </w:p>
        </w:tc>
        <w:tc>
          <w:tcPr>
            <w:tcW w:w="74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kern w:val="0"/>
                <w:sz w:val="22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0"/>
              </w:rPr>
              <w:t>1</w:t>
            </w:r>
          </w:p>
        </w:tc>
        <w:tc>
          <w:tcPr>
            <w:tcW w:w="206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kern w:val="0"/>
                <w:sz w:val="22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0"/>
              </w:rPr>
              <w:t>测绘科学与技术（0816）、遥感科学与技术（1404）、地理学（0705）、测绘工程（085704）</w:t>
            </w: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kern w:val="0"/>
                <w:sz w:val="22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0"/>
              </w:rPr>
              <w:t>硕士研究生以上学历</w:t>
            </w:r>
          </w:p>
        </w:tc>
        <w:tc>
          <w:tcPr>
            <w:tcW w:w="75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kern w:val="0"/>
                <w:sz w:val="22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0"/>
              </w:rPr>
              <w:t>不限</w:t>
            </w:r>
          </w:p>
        </w:tc>
        <w:tc>
          <w:tcPr>
            <w:tcW w:w="1450" w:type="dxa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kern w:val="0"/>
                <w:sz w:val="22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0"/>
              </w:rPr>
              <w:t>同等条件下，具有测绘地理信息发展研究相关工作经历、具备一定软科学研究基础、具有其他专业学习背景者优先</w:t>
            </w:r>
          </w:p>
        </w:tc>
        <w:tc>
          <w:tcPr>
            <w:tcW w:w="7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kern w:val="0"/>
                <w:sz w:val="22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0"/>
              </w:rPr>
              <w:t>生源不限</w:t>
            </w:r>
          </w:p>
        </w:tc>
        <w:tc>
          <w:tcPr>
            <w:tcW w:w="551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kern w:val="0"/>
                <w:sz w:val="22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kern w:val="0"/>
                <w:sz w:val="22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0"/>
              </w:rPr>
              <w:t>陈紫箫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kern w:val="0"/>
                <w:sz w:val="22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0"/>
              </w:rPr>
              <w:t>15210819926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kern w:val="0"/>
                <w:sz w:val="22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0"/>
              </w:rPr>
              <w:t>63882029</w:t>
            </w:r>
          </w:p>
        </w:tc>
      </w:tr>
    </w:tbl>
    <w:p>
      <w:pPr>
        <w:ind w:left="1280" w:hanging="1280" w:hangingChars="400"/>
        <w:rPr>
          <w:rFonts w:hint="eastAsia" w:ascii="仿宋" w:hAnsi="仿宋" w:eastAsia="仿宋"/>
          <w:sz w:val="28"/>
          <w:lang w:eastAsia="zh-CN"/>
        </w:rPr>
      </w:pPr>
      <w:r>
        <w:rPr>
          <w:rFonts w:hint="eastAsia" w:ascii="仿宋" w:hAnsi="仿宋" w:eastAsia="仿宋"/>
          <w:sz w:val="32"/>
        </w:rPr>
        <w:t>备注：</w:t>
      </w:r>
      <w:r>
        <w:rPr>
          <w:rFonts w:hint="eastAsia" w:ascii="仿宋" w:hAnsi="仿宋" w:eastAsia="仿宋"/>
          <w:sz w:val="28"/>
        </w:rPr>
        <w:t>1.上述专业名称参考《授予博士、硕士学位和培养研究生的学科、专业目录（2008年版）》目录</w:t>
      </w:r>
      <w:r>
        <w:rPr>
          <w:rFonts w:hint="eastAsia" w:ascii="仿宋" w:hAnsi="仿宋" w:eastAsia="仿宋"/>
          <w:sz w:val="28"/>
          <w:lang w:eastAsia="zh-CN"/>
        </w:rPr>
        <w:t>；</w:t>
      </w:r>
    </w:p>
    <w:p>
      <w:pPr>
        <w:ind w:firstLine="991" w:firstLineChars="354"/>
        <w:rPr>
          <w:rFonts w:hint="eastAsia" w:ascii="仿宋" w:hAnsi="仿宋" w:eastAsia="仿宋"/>
          <w:sz w:val="28"/>
          <w:lang w:eastAsia="zh-CN"/>
        </w:rPr>
      </w:pPr>
      <w:r>
        <w:rPr>
          <w:rFonts w:hint="eastAsia" w:ascii="仿宋" w:hAnsi="仿宋" w:eastAsia="仿宋"/>
          <w:sz w:val="28"/>
        </w:rPr>
        <w:t>2.对于所学专业相近但不在上述参考目录中的，可联系我单位确认报名资格</w:t>
      </w:r>
      <w:r>
        <w:rPr>
          <w:rFonts w:hint="eastAsia" w:ascii="仿宋" w:hAnsi="仿宋" w:eastAsia="仿宋"/>
          <w:sz w:val="28"/>
          <w:lang w:eastAsia="zh-CN"/>
        </w:rPr>
        <w:t>。</w:t>
      </w:r>
    </w:p>
    <w:p>
      <w:pPr>
        <w:ind w:firstLine="991" w:firstLineChars="354"/>
        <w:rPr>
          <w:rFonts w:ascii="仿宋" w:hAnsi="仿宋" w:eastAsia="仿宋"/>
          <w:sz w:val="28"/>
        </w:rPr>
      </w:pPr>
    </w:p>
    <w:sectPr>
      <w:footerReference r:id="rId3" w:type="default"/>
      <w:pgSz w:w="16838" w:h="11906" w:orient="landscape"/>
      <w:pgMar w:top="1797" w:right="1440" w:bottom="1797" w:left="144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4A7D1199-18BA-4FD7-A150-D8EABF5EEE12}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decorative"/>
    <w:pitch w:val="default"/>
    <w:sig w:usb0="00000000" w:usb1="00000000" w:usb2="00000000" w:usb3="00000000" w:csb0="00000000" w:csb1="00000000"/>
    <w:embedRegular r:id="rId2" w:fontKey="{D06FC110-3973-476F-A5B4-7BD336801BF5}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  <w:embedRegular r:id="rId3" w:fontKey="{5D906F65-C16E-4365-B855-E52393AB3B74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7</w:t>
    </w:r>
    <w:r>
      <w:rPr>
        <w:rStyle w:val="11"/>
      </w:rPr>
      <w:fldChar w:fldCharType="end"/>
    </w:r>
  </w:p>
  <w:p>
    <w:pPr>
      <w:pStyle w:val="7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attachedTemplate r:id="rId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kYWZkMzdiM2RjYzBkZDg1OTFjY2Q3ZTcxNzUwZGIifQ=="/>
  </w:docVars>
  <w:rsids>
    <w:rsidRoot w:val="00A00E7B"/>
    <w:rsid w:val="000014DA"/>
    <w:rsid w:val="000028E3"/>
    <w:rsid w:val="00002975"/>
    <w:rsid w:val="00005CC6"/>
    <w:rsid w:val="00007BE6"/>
    <w:rsid w:val="00023347"/>
    <w:rsid w:val="00024041"/>
    <w:rsid w:val="000320D3"/>
    <w:rsid w:val="00032469"/>
    <w:rsid w:val="00037577"/>
    <w:rsid w:val="0005174A"/>
    <w:rsid w:val="00055D7F"/>
    <w:rsid w:val="00063177"/>
    <w:rsid w:val="00066C2A"/>
    <w:rsid w:val="000702F4"/>
    <w:rsid w:val="0007205E"/>
    <w:rsid w:val="00077672"/>
    <w:rsid w:val="000844D2"/>
    <w:rsid w:val="0008558A"/>
    <w:rsid w:val="00094804"/>
    <w:rsid w:val="000B1EAC"/>
    <w:rsid w:val="000B32ED"/>
    <w:rsid w:val="000C2C3A"/>
    <w:rsid w:val="000C58AC"/>
    <w:rsid w:val="000C6294"/>
    <w:rsid w:val="000D5FD0"/>
    <w:rsid w:val="000D7D2E"/>
    <w:rsid w:val="000E5CFF"/>
    <w:rsid w:val="000F0ABB"/>
    <w:rsid w:val="000F0C20"/>
    <w:rsid w:val="000F5683"/>
    <w:rsid w:val="001009B7"/>
    <w:rsid w:val="00103DF9"/>
    <w:rsid w:val="00107E14"/>
    <w:rsid w:val="00113D83"/>
    <w:rsid w:val="00123CA6"/>
    <w:rsid w:val="00123F21"/>
    <w:rsid w:val="0012608E"/>
    <w:rsid w:val="001265EF"/>
    <w:rsid w:val="00126EB8"/>
    <w:rsid w:val="00147E91"/>
    <w:rsid w:val="001522A8"/>
    <w:rsid w:val="00156835"/>
    <w:rsid w:val="00166BBF"/>
    <w:rsid w:val="00167391"/>
    <w:rsid w:val="001760AA"/>
    <w:rsid w:val="001775F1"/>
    <w:rsid w:val="0018006A"/>
    <w:rsid w:val="001A35FB"/>
    <w:rsid w:val="001B4BBE"/>
    <w:rsid w:val="001B6CFB"/>
    <w:rsid w:val="001D5E61"/>
    <w:rsid w:val="001E618A"/>
    <w:rsid w:val="001F2C1A"/>
    <w:rsid w:val="00207A00"/>
    <w:rsid w:val="00211AE8"/>
    <w:rsid w:val="00212087"/>
    <w:rsid w:val="00220EC3"/>
    <w:rsid w:val="0023082D"/>
    <w:rsid w:val="00231D68"/>
    <w:rsid w:val="00255322"/>
    <w:rsid w:val="002579F5"/>
    <w:rsid w:val="00261208"/>
    <w:rsid w:val="00263074"/>
    <w:rsid w:val="00264D94"/>
    <w:rsid w:val="002735DE"/>
    <w:rsid w:val="002771D6"/>
    <w:rsid w:val="002A07F3"/>
    <w:rsid w:val="002A2A31"/>
    <w:rsid w:val="002A2DBB"/>
    <w:rsid w:val="002A2F9A"/>
    <w:rsid w:val="002B29E0"/>
    <w:rsid w:val="002C229E"/>
    <w:rsid w:val="002C324C"/>
    <w:rsid w:val="002C549A"/>
    <w:rsid w:val="002D11B7"/>
    <w:rsid w:val="002D603B"/>
    <w:rsid w:val="002E1DD6"/>
    <w:rsid w:val="002E3BE0"/>
    <w:rsid w:val="002F66EE"/>
    <w:rsid w:val="003070EF"/>
    <w:rsid w:val="003070F8"/>
    <w:rsid w:val="00310FF8"/>
    <w:rsid w:val="00311FB1"/>
    <w:rsid w:val="00314EF0"/>
    <w:rsid w:val="003176B0"/>
    <w:rsid w:val="00320D72"/>
    <w:rsid w:val="00323FB9"/>
    <w:rsid w:val="003343D8"/>
    <w:rsid w:val="0034087E"/>
    <w:rsid w:val="00341099"/>
    <w:rsid w:val="003418D4"/>
    <w:rsid w:val="0034309C"/>
    <w:rsid w:val="0034357D"/>
    <w:rsid w:val="00350554"/>
    <w:rsid w:val="00353067"/>
    <w:rsid w:val="0036207D"/>
    <w:rsid w:val="0036715C"/>
    <w:rsid w:val="00373404"/>
    <w:rsid w:val="00374B96"/>
    <w:rsid w:val="00380CA7"/>
    <w:rsid w:val="00383A87"/>
    <w:rsid w:val="00386CD5"/>
    <w:rsid w:val="00391749"/>
    <w:rsid w:val="00391923"/>
    <w:rsid w:val="003A6DA9"/>
    <w:rsid w:val="003A7B3C"/>
    <w:rsid w:val="003B19ED"/>
    <w:rsid w:val="003B35D1"/>
    <w:rsid w:val="003B4069"/>
    <w:rsid w:val="003B5686"/>
    <w:rsid w:val="003B6A77"/>
    <w:rsid w:val="003B6F51"/>
    <w:rsid w:val="003D4F28"/>
    <w:rsid w:val="003E0C5B"/>
    <w:rsid w:val="003E0FF8"/>
    <w:rsid w:val="003F129E"/>
    <w:rsid w:val="003F7208"/>
    <w:rsid w:val="00402E2A"/>
    <w:rsid w:val="004047EB"/>
    <w:rsid w:val="00405A19"/>
    <w:rsid w:val="00411351"/>
    <w:rsid w:val="004113DE"/>
    <w:rsid w:val="0041396B"/>
    <w:rsid w:val="00417CBB"/>
    <w:rsid w:val="00420960"/>
    <w:rsid w:val="00423194"/>
    <w:rsid w:val="00423B1F"/>
    <w:rsid w:val="00426EC7"/>
    <w:rsid w:val="00432905"/>
    <w:rsid w:val="0043487B"/>
    <w:rsid w:val="00436FDE"/>
    <w:rsid w:val="0044225A"/>
    <w:rsid w:val="0044329C"/>
    <w:rsid w:val="004452AB"/>
    <w:rsid w:val="00452708"/>
    <w:rsid w:val="00457AC3"/>
    <w:rsid w:val="00461B5D"/>
    <w:rsid w:val="0047058F"/>
    <w:rsid w:val="004822CD"/>
    <w:rsid w:val="004A6295"/>
    <w:rsid w:val="004B0447"/>
    <w:rsid w:val="004C3085"/>
    <w:rsid w:val="004D0BB5"/>
    <w:rsid w:val="004D14EF"/>
    <w:rsid w:val="004D55C4"/>
    <w:rsid w:val="004D79EB"/>
    <w:rsid w:val="004E18B3"/>
    <w:rsid w:val="004E6DF8"/>
    <w:rsid w:val="004F0991"/>
    <w:rsid w:val="00504CCE"/>
    <w:rsid w:val="00506550"/>
    <w:rsid w:val="00506B28"/>
    <w:rsid w:val="0050708B"/>
    <w:rsid w:val="005134C6"/>
    <w:rsid w:val="005227DC"/>
    <w:rsid w:val="00545DED"/>
    <w:rsid w:val="005470A3"/>
    <w:rsid w:val="005628ED"/>
    <w:rsid w:val="005673A7"/>
    <w:rsid w:val="0058398C"/>
    <w:rsid w:val="005868E8"/>
    <w:rsid w:val="0058765F"/>
    <w:rsid w:val="00596B0E"/>
    <w:rsid w:val="00597D17"/>
    <w:rsid w:val="005A3AFE"/>
    <w:rsid w:val="005A76B7"/>
    <w:rsid w:val="005A78CA"/>
    <w:rsid w:val="005B378E"/>
    <w:rsid w:val="005B5118"/>
    <w:rsid w:val="005B5801"/>
    <w:rsid w:val="005C522D"/>
    <w:rsid w:val="005D3288"/>
    <w:rsid w:val="005E0FD2"/>
    <w:rsid w:val="005E5648"/>
    <w:rsid w:val="005F2C1E"/>
    <w:rsid w:val="005F5C00"/>
    <w:rsid w:val="006130EE"/>
    <w:rsid w:val="00623943"/>
    <w:rsid w:val="006266A7"/>
    <w:rsid w:val="006300CF"/>
    <w:rsid w:val="00631878"/>
    <w:rsid w:val="00636B32"/>
    <w:rsid w:val="006463E3"/>
    <w:rsid w:val="00654182"/>
    <w:rsid w:val="00656BD9"/>
    <w:rsid w:val="00657FDB"/>
    <w:rsid w:val="0066498C"/>
    <w:rsid w:val="00674048"/>
    <w:rsid w:val="00676863"/>
    <w:rsid w:val="00683464"/>
    <w:rsid w:val="00685204"/>
    <w:rsid w:val="00686A08"/>
    <w:rsid w:val="0069576F"/>
    <w:rsid w:val="006A21A8"/>
    <w:rsid w:val="006A5A5E"/>
    <w:rsid w:val="006A7862"/>
    <w:rsid w:val="006C017B"/>
    <w:rsid w:val="006C1C3C"/>
    <w:rsid w:val="006D3C94"/>
    <w:rsid w:val="006E10E8"/>
    <w:rsid w:val="006E3550"/>
    <w:rsid w:val="006E3916"/>
    <w:rsid w:val="006E5426"/>
    <w:rsid w:val="006F306F"/>
    <w:rsid w:val="00706A26"/>
    <w:rsid w:val="007101F3"/>
    <w:rsid w:val="00712E91"/>
    <w:rsid w:val="00715A00"/>
    <w:rsid w:val="00716BC2"/>
    <w:rsid w:val="00731FD0"/>
    <w:rsid w:val="00733777"/>
    <w:rsid w:val="00735573"/>
    <w:rsid w:val="0074126B"/>
    <w:rsid w:val="00741CC7"/>
    <w:rsid w:val="00754D07"/>
    <w:rsid w:val="007605B1"/>
    <w:rsid w:val="0076066F"/>
    <w:rsid w:val="00760E26"/>
    <w:rsid w:val="007711AD"/>
    <w:rsid w:val="00790829"/>
    <w:rsid w:val="007A709A"/>
    <w:rsid w:val="007A767C"/>
    <w:rsid w:val="007D2E4E"/>
    <w:rsid w:val="007D7DCF"/>
    <w:rsid w:val="007E30DD"/>
    <w:rsid w:val="007E481D"/>
    <w:rsid w:val="007F0980"/>
    <w:rsid w:val="00811E39"/>
    <w:rsid w:val="00814731"/>
    <w:rsid w:val="0081546D"/>
    <w:rsid w:val="00816056"/>
    <w:rsid w:val="00841F10"/>
    <w:rsid w:val="00844A40"/>
    <w:rsid w:val="00847870"/>
    <w:rsid w:val="00854C2E"/>
    <w:rsid w:val="00854EFB"/>
    <w:rsid w:val="00872B56"/>
    <w:rsid w:val="0088105A"/>
    <w:rsid w:val="008A2213"/>
    <w:rsid w:val="008B17F8"/>
    <w:rsid w:val="008C317F"/>
    <w:rsid w:val="008D0D40"/>
    <w:rsid w:val="008D1F59"/>
    <w:rsid w:val="008D2446"/>
    <w:rsid w:val="008E0B0E"/>
    <w:rsid w:val="009021AC"/>
    <w:rsid w:val="009120FB"/>
    <w:rsid w:val="0091252E"/>
    <w:rsid w:val="00914AE1"/>
    <w:rsid w:val="00927F66"/>
    <w:rsid w:val="00934CB9"/>
    <w:rsid w:val="00936A36"/>
    <w:rsid w:val="00947B0F"/>
    <w:rsid w:val="00963F3B"/>
    <w:rsid w:val="009709C1"/>
    <w:rsid w:val="00971A56"/>
    <w:rsid w:val="00977C22"/>
    <w:rsid w:val="00991B6A"/>
    <w:rsid w:val="00997DFC"/>
    <w:rsid w:val="009A2663"/>
    <w:rsid w:val="009A2D61"/>
    <w:rsid w:val="009B11AC"/>
    <w:rsid w:val="009C0CD8"/>
    <w:rsid w:val="009C7FE8"/>
    <w:rsid w:val="009D110A"/>
    <w:rsid w:val="009D3AB2"/>
    <w:rsid w:val="009E4638"/>
    <w:rsid w:val="009E7581"/>
    <w:rsid w:val="009F2283"/>
    <w:rsid w:val="009F3260"/>
    <w:rsid w:val="00A00E7B"/>
    <w:rsid w:val="00A14674"/>
    <w:rsid w:val="00A3726C"/>
    <w:rsid w:val="00A45EA7"/>
    <w:rsid w:val="00A65AE1"/>
    <w:rsid w:val="00A84AAF"/>
    <w:rsid w:val="00A92E81"/>
    <w:rsid w:val="00A93B85"/>
    <w:rsid w:val="00A953DB"/>
    <w:rsid w:val="00AA4585"/>
    <w:rsid w:val="00AA659C"/>
    <w:rsid w:val="00AB36DB"/>
    <w:rsid w:val="00AB42D1"/>
    <w:rsid w:val="00AC1268"/>
    <w:rsid w:val="00AD0DBF"/>
    <w:rsid w:val="00AE7ADC"/>
    <w:rsid w:val="00B052C4"/>
    <w:rsid w:val="00B06E3F"/>
    <w:rsid w:val="00B14DDA"/>
    <w:rsid w:val="00B2606F"/>
    <w:rsid w:val="00B31C1F"/>
    <w:rsid w:val="00B35975"/>
    <w:rsid w:val="00B36628"/>
    <w:rsid w:val="00B420F2"/>
    <w:rsid w:val="00B45235"/>
    <w:rsid w:val="00B4533A"/>
    <w:rsid w:val="00B46DED"/>
    <w:rsid w:val="00B50776"/>
    <w:rsid w:val="00B53DE2"/>
    <w:rsid w:val="00B61852"/>
    <w:rsid w:val="00B63347"/>
    <w:rsid w:val="00B66061"/>
    <w:rsid w:val="00B729B5"/>
    <w:rsid w:val="00B74282"/>
    <w:rsid w:val="00B74520"/>
    <w:rsid w:val="00B8368D"/>
    <w:rsid w:val="00B83F1E"/>
    <w:rsid w:val="00B8403B"/>
    <w:rsid w:val="00B937A8"/>
    <w:rsid w:val="00BA5F9A"/>
    <w:rsid w:val="00BD09D8"/>
    <w:rsid w:val="00BD15A5"/>
    <w:rsid w:val="00BF4ACC"/>
    <w:rsid w:val="00BF58F1"/>
    <w:rsid w:val="00C02E9E"/>
    <w:rsid w:val="00C0400D"/>
    <w:rsid w:val="00C04FBD"/>
    <w:rsid w:val="00C42517"/>
    <w:rsid w:val="00C43345"/>
    <w:rsid w:val="00C44023"/>
    <w:rsid w:val="00C56CB7"/>
    <w:rsid w:val="00C65945"/>
    <w:rsid w:val="00C65981"/>
    <w:rsid w:val="00C663BF"/>
    <w:rsid w:val="00C66CF8"/>
    <w:rsid w:val="00C913EF"/>
    <w:rsid w:val="00C97D5A"/>
    <w:rsid w:val="00CA44F5"/>
    <w:rsid w:val="00CB0509"/>
    <w:rsid w:val="00CB26D3"/>
    <w:rsid w:val="00CD2099"/>
    <w:rsid w:val="00CD4E2B"/>
    <w:rsid w:val="00D02E21"/>
    <w:rsid w:val="00D03851"/>
    <w:rsid w:val="00D05B5D"/>
    <w:rsid w:val="00D26B7B"/>
    <w:rsid w:val="00D26EC7"/>
    <w:rsid w:val="00D40D56"/>
    <w:rsid w:val="00D502A1"/>
    <w:rsid w:val="00D50681"/>
    <w:rsid w:val="00D74FAE"/>
    <w:rsid w:val="00D774F5"/>
    <w:rsid w:val="00D87913"/>
    <w:rsid w:val="00DB0A0D"/>
    <w:rsid w:val="00DB3798"/>
    <w:rsid w:val="00DD2167"/>
    <w:rsid w:val="00DE707A"/>
    <w:rsid w:val="00DF5EFC"/>
    <w:rsid w:val="00DF7A61"/>
    <w:rsid w:val="00E03E92"/>
    <w:rsid w:val="00E04647"/>
    <w:rsid w:val="00E11718"/>
    <w:rsid w:val="00E16057"/>
    <w:rsid w:val="00E164B3"/>
    <w:rsid w:val="00E21A0F"/>
    <w:rsid w:val="00E26B56"/>
    <w:rsid w:val="00E31AB6"/>
    <w:rsid w:val="00E31E19"/>
    <w:rsid w:val="00E32837"/>
    <w:rsid w:val="00E35D8D"/>
    <w:rsid w:val="00E3771A"/>
    <w:rsid w:val="00E44CB0"/>
    <w:rsid w:val="00E46A24"/>
    <w:rsid w:val="00E50417"/>
    <w:rsid w:val="00E57E6C"/>
    <w:rsid w:val="00E669A9"/>
    <w:rsid w:val="00E677F5"/>
    <w:rsid w:val="00E67FB2"/>
    <w:rsid w:val="00E909AE"/>
    <w:rsid w:val="00E9287C"/>
    <w:rsid w:val="00EA2DC0"/>
    <w:rsid w:val="00EA5833"/>
    <w:rsid w:val="00EA7705"/>
    <w:rsid w:val="00EA77C9"/>
    <w:rsid w:val="00EC54ED"/>
    <w:rsid w:val="00ED071B"/>
    <w:rsid w:val="00EE2911"/>
    <w:rsid w:val="00EF1283"/>
    <w:rsid w:val="00EF2DD7"/>
    <w:rsid w:val="00EF3358"/>
    <w:rsid w:val="00EF3600"/>
    <w:rsid w:val="00EF49CC"/>
    <w:rsid w:val="00F0244E"/>
    <w:rsid w:val="00F12C85"/>
    <w:rsid w:val="00F261D6"/>
    <w:rsid w:val="00F273E6"/>
    <w:rsid w:val="00F308CB"/>
    <w:rsid w:val="00F3153D"/>
    <w:rsid w:val="00F3709B"/>
    <w:rsid w:val="00F513BE"/>
    <w:rsid w:val="00F60DE3"/>
    <w:rsid w:val="00F60DF1"/>
    <w:rsid w:val="00F63AD4"/>
    <w:rsid w:val="00F63DFE"/>
    <w:rsid w:val="00F6625A"/>
    <w:rsid w:val="00F77BA6"/>
    <w:rsid w:val="00F84A89"/>
    <w:rsid w:val="00F90135"/>
    <w:rsid w:val="00F933A8"/>
    <w:rsid w:val="00FD1200"/>
    <w:rsid w:val="00FD4685"/>
    <w:rsid w:val="00FD5C67"/>
    <w:rsid w:val="00FE197C"/>
    <w:rsid w:val="00FE4A18"/>
    <w:rsid w:val="00FE4B6C"/>
    <w:rsid w:val="00FF1C01"/>
    <w:rsid w:val="04C67EEA"/>
    <w:rsid w:val="080C0FCE"/>
    <w:rsid w:val="0F492922"/>
    <w:rsid w:val="11F56FE1"/>
    <w:rsid w:val="12415050"/>
    <w:rsid w:val="1462527F"/>
    <w:rsid w:val="152F69C8"/>
    <w:rsid w:val="264663EA"/>
    <w:rsid w:val="28CF48F2"/>
    <w:rsid w:val="3EE73437"/>
    <w:rsid w:val="48583432"/>
    <w:rsid w:val="49967A1A"/>
    <w:rsid w:val="4A682AD7"/>
    <w:rsid w:val="4FA55222"/>
    <w:rsid w:val="5E04445F"/>
    <w:rsid w:val="63A16F83"/>
    <w:rsid w:val="784A4C48"/>
    <w:rsid w:val="7B06055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sz w:val="32"/>
      <w:szCs w:val="20"/>
    </w:rPr>
  </w:style>
  <w:style w:type="character" w:default="1" w:styleId="10">
    <w:name w:val="Default Paragraph Font"/>
    <w:unhideWhenUsed/>
    <w:uiPriority w:val="1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semiHidden/>
    <w:qFormat/>
    <w:uiPriority w:val="0"/>
    <w:pPr>
      <w:shd w:val="clear" w:color="auto" w:fill="000080"/>
    </w:p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Body Text Indent"/>
    <w:basedOn w:val="1"/>
    <w:link w:val="21"/>
    <w:qFormat/>
    <w:uiPriority w:val="0"/>
    <w:pPr>
      <w:ind w:right="25" w:rightChars="12" w:firstLine="560" w:firstLineChars="200"/>
    </w:pPr>
    <w:rPr>
      <w:rFonts w:ascii="仿宋_GB2312" w:hAnsi="宋体" w:eastAsia="仿宋_GB2312"/>
      <w:sz w:val="28"/>
    </w:rPr>
  </w:style>
  <w:style w:type="paragraph" w:styleId="6">
    <w:name w:val="Balloon Text"/>
    <w:basedOn w:val="1"/>
    <w:link w:val="17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1">
    <w:name w:val="page number"/>
    <w:basedOn w:val="10"/>
    <w:qFormat/>
    <w:uiPriority w:val="0"/>
  </w:style>
  <w:style w:type="character" w:styleId="12">
    <w:name w:val="Hyperlink"/>
    <w:qFormat/>
    <w:uiPriority w:val="0"/>
    <w:rPr>
      <w:color w:val="0000FF"/>
      <w:u w:val="single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已访问的超链接1"/>
    <w:qFormat/>
    <w:uiPriority w:val="0"/>
    <w:rPr>
      <w:color w:val="800080"/>
      <w:u w:val="single"/>
    </w:rPr>
  </w:style>
  <w:style w:type="paragraph" w:customStyle="1" w:styleId="16">
    <w:name w:val="Char Char Char Char"/>
    <w:basedOn w:val="1"/>
    <w:qFormat/>
    <w:uiPriority w:val="0"/>
    <w:rPr>
      <w:rFonts w:ascii="Tahoma" w:hAnsi="Tahoma"/>
      <w:sz w:val="24"/>
      <w:szCs w:val="20"/>
    </w:rPr>
  </w:style>
  <w:style w:type="character" w:customStyle="1" w:styleId="17">
    <w:name w:val="批注框文本 Char"/>
    <w:link w:val="6"/>
    <w:qFormat/>
    <w:uiPriority w:val="0"/>
    <w:rPr>
      <w:kern w:val="2"/>
      <w:sz w:val="18"/>
      <w:szCs w:val="18"/>
    </w:rPr>
  </w:style>
  <w:style w:type="character" w:customStyle="1" w:styleId="18">
    <w:name w:val="news_content"/>
    <w:basedOn w:val="10"/>
    <w:qFormat/>
    <w:uiPriority w:val="0"/>
  </w:style>
  <w:style w:type="character" w:customStyle="1" w:styleId="19">
    <w:name w:val="content"/>
    <w:basedOn w:val="10"/>
    <w:qFormat/>
    <w:uiPriority w:val="0"/>
  </w:style>
  <w:style w:type="paragraph" w:customStyle="1" w:styleId="20">
    <w:name w:val="Char"/>
    <w:basedOn w:val="1"/>
    <w:qFormat/>
    <w:uiPriority w:val="0"/>
    <w:pPr>
      <w:adjustRightInd w:val="0"/>
      <w:textAlignment w:val="baseline"/>
    </w:pPr>
    <w:rPr>
      <w:rFonts w:ascii="Tahoma" w:hAnsi="Tahoma"/>
      <w:sz w:val="24"/>
      <w:szCs w:val="20"/>
    </w:rPr>
  </w:style>
  <w:style w:type="character" w:customStyle="1" w:styleId="21">
    <w:name w:val="正文文本缩进 Char"/>
    <w:link w:val="5"/>
    <w:qFormat/>
    <w:uiPriority w:val="0"/>
    <w:rPr>
      <w:rFonts w:ascii="仿宋_GB2312" w:hAnsi="宋体" w:eastAsia="仿宋_GB2312"/>
      <w:kern w:val="2"/>
      <w:sz w:val="28"/>
      <w:szCs w:val="24"/>
    </w:rPr>
  </w:style>
  <w:style w:type="paragraph" w:customStyle="1" w:styleId="22">
    <w:name w:val="List Paragraph"/>
    <w:basedOn w:val="1"/>
    <w:qFormat/>
    <w:uiPriority w:val="34"/>
    <w:pPr>
      <w:ind w:firstLine="420" w:firstLineChars="200"/>
    </w:pPr>
  </w:style>
  <w:style w:type="paragraph" w:customStyle="1" w:styleId="23">
    <w:name w:val="正文仿宋小四1"/>
    <w:basedOn w:val="1"/>
    <w:qFormat/>
    <w:uiPriority w:val="0"/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zyb\1&#34892;&#25991;\2020\&#27169;&#26495;20.1.3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模板20.1.3.dotx</Template>
  <Company>zhoudejun</Company>
  <Pages>7</Pages>
  <Words>451</Words>
  <Characters>2577</Characters>
  <Lines>21</Lines>
  <Paragraphs>6</Paragraphs>
  <TotalTime>0</TotalTime>
  <ScaleCrop>false</ScaleCrop>
  <LinksUpToDate>false</LinksUpToDate>
  <CharactersWithSpaces>3022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2023-12-04T07:54:00Z</dcterms:created>
  <dc:creator>xuyq</dc:creator>
  <cp:lastModifiedBy>hanzhili</cp:lastModifiedBy>
  <cp:lastPrinted>2023-12-08T06:45:00Z</cp:lastPrinted>
  <dcterms:modified xsi:type="dcterms:W3CDTF">2023-12-25T07:15:02Z</dcterms:modified>
  <dc:title>国家测绘局测绘发展研究中心文件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  <property fmtid="{D5CDD505-2E9C-101B-9397-08002B2CF9AE}" pid="3" name="ICV">
    <vt:lpwstr>33DFB1FB72C849B7BC91DBB29EE9D8EF_13</vt:lpwstr>
  </property>
</Properties>
</file>