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right="640"/>
        <w:jc w:val="left"/>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36"/>
          <w:szCs w:val="32"/>
        </w:rPr>
      </w:pPr>
    </w:p>
    <w:p>
      <w:pPr>
        <w:jc w:val="center"/>
        <w:rPr>
          <w:rFonts w:ascii="仿宋" w:hAnsi="仿宋" w:eastAsia="仿宋" w:cs="仿宋"/>
          <w:sz w:val="32"/>
          <w:szCs w:val="32"/>
        </w:rPr>
      </w:pPr>
      <w:bookmarkStart w:id="0" w:name="_GoBack"/>
      <w:r>
        <w:rPr>
          <w:rFonts w:hint="eastAsia" w:ascii="方正小标宋简体" w:hAnsi="方正小标宋简体" w:eastAsia="方正小标宋简体" w:cs="方正小标宋简体"/>
          <w:sz w:val="36"/>
          <w:szCs w:val="32"/>
        </w:rPr>
        <w:t>马鞍山市博望区卫健委招才引智高校行活动暨校园招聘紧缺岗位计划表</w:t>
      </w:r>
    </w:p>
    <w:bookmarkEnd w:id="0"/>
    <w:tbl>
      <w:tblPr>
        <w:tblStyle w:val="4"/>
        <w:tblW w:w="14174" w:type="dxa"/>
        <w:tblInd w:w="0" w:type="dxa"/>
        <w:tblLayout w:type="fixed"/>
        <w:tblCellMar>
          <w:top w:w="0" w:type="dxa"/>
          <w:left w:w="108" w:type="dxa"/>
          <w:bottom w:w="0" w:type="dxa"/>
          <w:right w:w="108" w:type="dxa"/>
        </w:tblCellMar>
      </w:tblPr>
      <w:tblGrid>
        <w:gridCol w:w="487"/>
        <w:gridCol w:w="904"/>
        <w:gridCol w:w="625"/>
        <w:gridCol w:w="1244"/>
        <w:gridCol w:w="625"/>
        <w:gridCol w:w="625"/>
        <w:gridCol w:w="4063"/>
        <w:gridCol w:w="695"/>
        <w:gridCol w:w="835"/>
        <w:gridCol w:w="913"/>
        <w:gridCol w:w="3158"/>
      </w:tblGrid>
      <w:tr>
        <w:tblPrEx>
          <w:tblLayout w:type="fixed"/>
          <w:tblCellMar>
            <w:top w:w="0" w:type="dxa"/>
            <w:left w:w="108" w:type="dxa"/>
            <w:bottom w:w="0" w:type="dxa"/>
            <w:right w:w="108" w:type="dxa"/>
          </w:tblCellMar>
        </w:tblPrEx>
        <w:trPr>
          <w:trHeight w:val="708"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904"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招聘单位</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单位类别</w:t>
            </w:r>
          </w:p>
        </w:tc>
        <w:tc>
          <w:tcPr>
            <w:tcW w:w="1244"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岗位名称</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岗位代码</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招聘人数</w:t>
            </w:r>
          </w:p>
        </w:tc>
        <w:tc>
          <w:tcPr>
            <w:tcW w:w="4063"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专业及代码</w:t>
            </w:r>
          </w:p>
        </w:tc>
        <w:tc>
          <w:tcPr>
            <w:tcW w:w="69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学历</w:t>
            </w: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学位</w:t>
            </w:r>
          </w:p>
        </w:tc>
        <w:tc>
          <w:tcPr>
            <w:tcW w:w="913"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3158"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其他</w:t>
            </w:r>
          </w:p>
        </w:tc>
      </w:tr>
      <w:tr>
        <w:tblPrEx>
          <w:tblLayout w:type="fixed"/>
          <w:tblCellMar>
            <w:top w:w="0" w:type="dxa"/>
            <w:left w:w="108" w:type="dxa"/>
            <w:bottom w:w="0" w:type="dxa"/>
            <w:right w:w="108" w:type="dxa"/>
          </w:tblCellMar>
        </w:tblPrEx>
        <w:trPr>
          <w:trHeight w:val="90"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博望区人民医院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公益二类</w:t>
            </w: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专业技术岗（消化内科）</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 w:val="20"/>
                <w:szCs w:val="20"/>
              </w:rPr>
            </w:pPr>
            <w:r>
              <w:rPr>
                <w:rFonts w:hint="eastAsia" w:ascii="宋体" w:hAnsi="宋体" w:cs="宋体"/>
                <w:kern w:val="0"/>
                <w:sz w:val="20"/>
                <w:szCs w:val="20"/>
              </w:rPr>
              <w:t>01</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本科：临床医学专业（100201K）</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研究生：内科学 （二级学科，105101）</w:t>
            </w:r>
          </w:p>
        </w:tc>
        <w:tc>
          <w:tcPr>
            <w:tcW w:w="6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本科及以上</w:t>
            </w:r>
          </w:p>
        </w:tc>
        <w:tc>
          <w:tcPr>
            <w:tcW w:w="83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学士学位及以上</w:t>
            </w:r>
          </w:p>
        </w:tc>
        <w:tc>
          <w:tcPr>
            <w:tcW w:w="91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eastAsia="微软雅黑" w:cs="宋体"/>
                <w:kern w:val="0"/>
                <w:sz w:val="20"/>
                <w:szCs w:val="20"/>
              </w:rPr>
            </w:pPr>
            <w:r>
              <w:rPr>
                <w:rFonts w:hint="eastAsia" w:ascii="宋体" w:hAnsi="宋体" w:cs="宋体"/>
                <w:kern w:val="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1、具备执业医师资格证报考条件者可报考。</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2、如持有执业（含助理）医师资格证报考者，执业证执业范围须符合报考岗位要求。</w:t>
            </w:r>
          </w:p>
          <w:p>
            <w:pPr>
              <w:widowControl/>
              <w:adjustRightInd w:val="0"/>
              <w:snapToGrid w:val="0"/>
              <w:spacing w:line="300" w:lineRule="exact"/>
              <w:jc w:val="left"/>
              <w:rPr>
                <w:rFonts w:ascii="宋体" w:hAnsi="宋体" w:cs="宋体"/>
                <w:kern w:val="0"/>
                <w:sz w:val="20"/>
                <w:szCs w:val="20"/>
              </w:rPr>
            </w:pPr>
            <w:r>
              <w:rPr>
                <w:rFonts w:hint="eastAsia" w:ascii="宋体" w:hAnsi="宋体" w:cs="宋体"/>
                <w:kern w:val="0"/>
                <w:sz w:val="20"/>
                <w:szCs w:val="20"/>
              </w:rPr>
              <w:t>满足上述2个条件之一即可。</w:t>
            </w:r>
          </w:p>
        </w:tc>
      </w:tr>
      <w:tr>
        <w:tblPrEx>
          <w:tblLayout w:type="fixed"/>
          <w:tblCellMar>
            <w:top w:w="0" w:type="dxa"/>
            <w:left w:w="108" w:type="dxa"/>
            <w:bottom w:w="0" w:type="dxa"/>
            <w:right w:w="108" w:type="dxa"/>
          </w:tblCellMar>
        </w:tblPrEx>
        <w:trPr>
          <w:trHeight w:val="107"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博望区人民医院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公益二类</w:t>
            </w: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专业技术岗（呼吸内科）</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 w:val="20"/>
                <w:szCs w:val="20"/>
              </w:rPr>
            </w:pPr>
            <w:r>
              <w:rPr>
                <w:rFonts w:hint="eastAsia" w:ascii="宋体" w:hAnsi="宋体" w:cs="宋体"/>
                <w:kern w:val="0"/>
                <w:sz w:val="20"/>
                <w:szCs w:val="20"/>
              </w:rPr>
              <w:t>02</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本科：临床医学专业（100201K）</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研究生：内科学 （二级学科，105101）</w:t>
            </w:r>
          </w:p>
        </w:tc>
        <w:tc>
          <w:tcPr>
            <w:tcW w:w="6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本科及以上</w:t>
            </w:r>
          </w:p>
        </w:tc>
        <w:tc>
          <w:tcPr>
            <w:tcW w:w="83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学士学位及以上</w:t>
            </w:r>
          </w:p>
        </w:tc>
        <w:tc>
          <w:tcPr>
            <w:tcW w:w="91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numPr>
                <w:ilvl w:val="0"/>
                <w:numId w:val="1"/>
              </w:numPr>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具备执业医师资格证报考条件者可报考。</w:t>
            </w:r>
          </w:p>
          <w:p>
            <w:pPr>
              <w:widowControl/>
              <w:numPr>
                <w:ilvl w:val="0"/>
                <w:numId w:val="1"/>
              </w:numPr>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如持有执业（含助理）医师资格证报考者，执业证执业范围须符合报考岗位要求。</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满足上述2个条件之一即可。</w:t>
            </w:r>
          </w:p>
        </w:tc>
      </w:tr>
      <w:tr>
        <w:tblPrEx>
          <w:tblLayout w:type="fixed"/>
          <w:tblCellMar>
            <w:top w:w="0" w:type="dxa"/>
            <w:left w:w="108" w:type="dxa"/>
            <w:bottom w:w="0" w:type="dxa"/>
            <w:right w:w="108" w:type="dxa"/>
          </w:tblCellMar>
        </w:tblPrEx>
        <w:trPr>
          <w:trHeight w:val="1860"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博望区人民医院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公益二类</w:t>
            </w: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专业技术岗（肾内科）</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 w:val="20"/>
                <w:szCs w:val="20"/>
              </w:rPr>
            </w:pPr>
            <w:r>
              <w:rPr>
                <w:rFonts w:hint="eastAsia" w:ascii="宋体" w:hAnsi="宋体" w:cs="宋体"/>
                <w:kern w:val="0"/>
                <w:sz w:val="20"/>
                <w:szCs w:val="20"/>
              </w:rPr>
              <w:t>03</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本科：临床医学专业（100201K）</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研究生：内科学 （二级学科，105101）</w:t>
            </w:r>
          </w:p>
        </w:tc>
        <w:tc>
          <w:tcPr>
            <w:tcW w:w="6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本科及以上</w:t>
            </w:r>
          </w:p>
        </w:tc>
        <w:tc>
          <w:tcPr>
            <w:tcW w:w="83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学士学位及以上</w:t>
            </w:r>
          </w:p>
        </w:tc>
        <w:tc>
          <w:tcPr>
            <w:tcW w:w="91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eastAsia="微软雅黑" w:cs="宋体"/>
                <w:kern w:val="0"/>
                <w:sz w:val="20"/>
                <w:szCs w:val="20"/>
              </w:rPr>
            </w:pPr>
            <w:r>
              <w:rPr>
                <w:rFonts w:hint="eastAsia" w:ascii="宋体" w:hAnsi="宋体" w:cs="宋体"/>
                <w:kern w:val="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1、具备执业医师资格证报考条件者可报考。</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2、如持有执业（含助理）医师资格证报考者，执业证执业范围须符合报考岗位要求。</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满足上述2个条件之一即可。</w:t>
            </w:r>
          </w:p>
        </w:tc>
      </w:tr>
      <w:tr>
        <w:tblPrEx>
          <w:tblLayout w:type="fixed"/>
          <w:tblCellMar>
            <w:top w:w="0" w:type="dxa"/>
            <w:left w:w="108" w:type="dxa"/>
            <w:bottom w:w="0" w:type="dxa"/>
            <w:right w:w="108" w:type="dxa"/>
          </w:tblCellMar>
        </w:tblPrEx>
        <w:trPr>
          <w:trHeight w:val="923"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博望区人民医院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公益二类</w:t>
            </w: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专业技术岗（超声科）</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 w:val="20"/>
                <w:szCs w:val="20"/>
              </w:rPr>
            </w:pPr>
            <w:r>
              <w:rPr>
                <w:rFonts w:hint="eastAsia" w:ascii="宋体" w:hAnsi="宋体" w:cs="宋体"/>
                <w:kern w:val="0"/>
                <w:sz w:val="20"/>
                <w:szCs w:val="20"/>
              </w:rPr>
              <w:t>04</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本科：临床医学专业（100201K）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医学影像学专业（100203TK）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研究生：超声医学（二级学科，105124）；放射影像学（二级学科，105123）</w:t>
            </w:r>
          </w:p>
        </w:tc>
        <w:tc>
          <w:tcPr>
            <w:tcW w:w="6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本科及以上</w:t>
            </w:r>
          </w:p>
        </w:tc>
        <w:tc>
          <w:tcPr>
            <w:tcW w:w="83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学士学位及以上</w:t>
            </w:r>
          </w:p>
        </w:tc>
        <w:tc>
          <w:tcPr>
            <w:tcW w:w="91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eastAsia="微软雅黑" w:cs="宋体"/>
                <w:kern w:val="0"/>
                <w:sz w:val="20"/>
                <w:szCs w:val="20"/>
              </w:rPr>
            </w:pPr>
            <w:r>
              <w:rPr>
                <w:rFonts w:hint="eastAsia" w:ascii="宋体" w:hAnsi="宋体" w:cs="宋体"/>
                <w:kern w:val="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1、具备执业医师资格证报考条件者可报考。</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2、如持有执业（含助理）医师资格证报考者，执业证执业范围须符合报考岗位要求。</w:t>
            </w:r>
          </w:p>
          <w:p>
            <w:pPr>
              <w:widowControl/>
              <w:adjustRightInd w:val="0"/>
              <w:snapToGrid w:val="0"/>
              <w:spacing w:line="300" w:lineRule="exact"/>
              <w:rPr>
                <w:rFonts w:hint="eastAsia" w:ascii="宋体" w:hAnsi="宋体" w:cs="宋体"/>
                <w:kern w:val="0"/>
                <w:sz w:val="20"/>
                <w:szCs w:val="20"/>
              </w:rPr>
            </w:pPr>
            <w:r>
              <w:rPr>
                <w:rFonts w:hint="eastAsia" w:ascii="宋体" w:hAnsi="宋体" w:cs="宋体"/>
                <w:kern w:val="0"/>
                <w:sz w:val="20"/>
                <w:szCs w:val="20"/>
              </w:rPr>
              <w:t>满足上述2个条件之一即可。</w:t>
            </w:r>
          </w:p>
        </w:tc>
      </w:tr>
      <w:tr>
        <w:tblPrEx>
          <w:tblLayout w:type="fixed"/>
          <w:tblCellMar>
            <w:top w:w="0" w:type="dxa"/>
            <w:left w:w="108" w:type="dxa"/>
            <w:bottom w:w="0" w:type="dxa"/>
            <w:right w:w="108" w:type="dxa"/>
          </w:tblCellMar>
        </w:tblPrEx>
        <w:trPr>
          <w:trHeight w:val="923"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 w:val="20"/>
                <w:szCs w:val="20"/>
              </w:rPr>
            </w:pPr>
            <w:r>
              <w:rPr>
                <w:rFonts w:hint="eastAsia" w:ascii="宋体" w:hAnsi="宋体" w:cs="宋体"/>
                <w:kern w:val="0"/>
                <w:sz w:val="20"/>
                <w:szCs w:val="20"/>
              </w:rPr>
              <w:t>5</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博望区人民医院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公益二类</w:t>
            </w: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专业技术岗（心电图）</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 w:val="20"/>
                <w:szCs w:val="20"/>
              </w:rPr>
            </w:pPr>
            <w:r>
              <w:rPr>
                <w:rFonts w:hint="eastAsia" w:ascii="宋体" w:hAnsi="宋体" w:cs="宋体"/>
                <w:kern w:val="0"/>
                <w:sz w:val="20"/>
                <w:szCs w:val="20"/>
              </w:rPr>
              <w:t>05</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本科：临床医学专业（100201K）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医学影像学专业（100203TK）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研究生：内科学 （二级学科，105101）；放射影像学（二级学科，105123）</w:t>
            </w:r>
          </w:p>
        </w:tc>
        <w:tc>
          <w:tcPr>
            <w:tcW w:w="6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本科及以上</w:t>
            </w:r>
          </w:p>
        </w:tc>
        <w:tc>
          <w:tcPr>
            <w:tcW w:w="83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学士学位及以上</w:t>
            </w:r>
          </w:p>
        </w:tc>
        <w:tc>
          <w:tcPr>
            <w:tcW w:w="91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eastAsia="微软雅黑" w:cs="宋体"/>
                <w:kern w:val="0"/>
                <w:sz w:val="20"/>
                <w:szCs w:val="20"/>
              </w:rPr>
            </w:pPr>
            <w:r>
              <w:rPr>
                <w:rFonts w:hint="eastAsia" w:ascii="宋体" w:hAnsi="宋体" w:cs="宋体"/>
                <w:kern w:val="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1、具备执业医师资格证报考条件者可报考。</w:t>
            </w:r>
          </w:p>
          <w:p>
            <w:pPr>
              <w:widowControl/>
              <w:adjustRightInd w:val="0"/>
              <w:snapToGrid w:val="0"/>
              <w:spacing w:line="300" w:lineRule="exact"/>
              <w:jc w:val="left"/>
              <w:rPr>
                <w:rFonts w:hint="eastAsia" w:ascii="宋体" w:hAnsi="宋体" w:cs="宋体"/>
                <w:kern w:val="0"/>
                <w:sz w:val="20"/>
                <w:szCs w:val="20"/>
              </w:rPr>
            </w:pPr>
            <w:r>
              <w:rPr>
                <w:rFonts w:hint="eastAsia" w:ascii="宋体" w:hAnsi="宋体" w:cs="宋体"/>
                <w:kern w:val="0"/>
                <w:sz w:val="20"/>
                <w:szCs w:val="20"/>
              </w:rPr>
              <w:t>2、如持有执业（含助理）医师资格证报考者，执业证执业范围须符合报考岗位要求。</w:t>
            </w:r>
          </w:p>
          <w:p>
            <w:pPr>
              <w:widowControl/>
              <w:adjustRightInd w:val="0"/>
              <w:snapToGrid w:val="0"/>
              <w:spacing w:line="300" w:lineRule="exact"/>
              <w:rPr>
                <w:rFonts w:hint="eastAsia" w:ascii="宋体" w:hAnsi="宋体" w:cs="宋体"/>
                <w:kern w:val="0"/>
                <w:sz w:val="20"/>
                <w:szCs w:val="20"/>
              </w:rPr>
            </w:pPr>
            <w:r>
              <w:rPr>
                <w:rFonts w:hint="eastAsia" w:ascii="宋体" w:hAnsi="宋体" w:cs="宋体"/>
                <w:kern w:val="0"/>
                <w:sz w:val="20"/>
                <w:szCs w:val="20"/>
              </w:rPr>
              <w:t>满足上述2个条件之一即可。</w:t>
            </w:r>
          </w:p>
        </w:tc>
      </w:tr>
      <w:tr>
        <w:tblPrEx>
          <w:tblLayout w:type="fixed"/>
          <w:tblCellMar>
            <w:top w:w="0" w:type="dxa"/>
            <w:left w:w="108" w:type="dxa"/>
            <w:bottom w:w="0" w:type="dxa"/>
            <w:right w:w="108" w:type="dxa"/>
          </w:tblCellMar>
        </w:tblPrEx>
        <w:trPr>
          <w:trHeight w:val="923"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丹阳镇中心卫生院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专业技术岗（村医）</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06</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专科：临床医学专业（620101K）、中医学（620103K）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本科：临床医学专业（100201K）、中医学专业（100501K）、中西医临床医学（100601K）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研究生：内科学（二级学科，105101）、外科学（二级学科，105111）、中医（专业学位，1057）</w:t>
            </w:r>
          </w:p>
        </w:tc>
        <w:tc>
          <w:tcPr>
            <w:tcW w:w="69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大专及以上</w:t>
            </w:r>
          </w:p>
        </w:tc>
        <w:tc>
          <w:tcPr>
            <w:tcW w:w="83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w:t>
            </w:r>
          </w:p>
        </w:tc>
        <w:tc>
          <w:tcPr>
            <w:tcW w:w="9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923"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新市镇卫生院</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专业技术岗（村医）</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0</w:t>
            </w:r>
            <w:r>
              <w:rPr>
                <w:rFonts w:hint="eastAsia" w:ascii="宋体" w:hAnsi="宋体" w:cs="宋体"/>
                <w:kern w:val="0"/>
                <w:sz w:val="20"/>
                <w:szCs w:val="20"/>
                <w:lang w:val="en-US" w:eastAsia="zh-CN"/>
              </w:rPr>
              <w:t>7</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4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专科：临床医学专业（620101K）、中医学（620103K）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本科：临床医学专业（100201K）、中医学专业（100501K）、中西医临床医学（100601K）</w:t>
            </w:r>
          </w:p>
          <w:p>
            <w:pPr>
              <w:widowControl/>
              <w:adjustRightInd w:val="0"/>
              <w:snapToGrid w:val="0"/>
              <w:spacing w:line="300" w:lineRule="exact"/>
              <w:jc w:val="center"/>
              <w:rPr>
                <w:rFonts w:hint="eastAsia" w:ascii="宋体" w:hAnsi="宋体" w:cs="宋体"/>
                <w:kern w:val="0"/>
                <w:sz w:val="20"/>
                <w:szCs w:val="20"/>
              </w:rPr>
            </w:pPr>
            <w:r>
              <w:rPr>
                <w:rFonts w:hint="eastAsia" w:ascii="宋体" w:hAnsi="宋体" w:cs="宋体"/>
                <w:kern w:val="0"/>
                <w:sz w:val="20"/>
                <w:szCs w:val="20"/>
              </w:rPr>
              <w:t>研究生：内科学（二级学科，105101）、外科学（二级学科，105111）、中医（专业学位，1057）</w:t>
            </w:r>
          </w:p>
        </w:tc>
        <w:tc>
          <w:tcPr>
            <w:tcW w:w="69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大专及以上</w:t>
            </w:r>
          </w:p>
        </w:tc>
        <w:tc>
          <w:tcPr>
            <w:tcW w:w="83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w:t>
            </w:r>
          </w:p>
        </w:tc>
        <w:tc>
          <w:tcPr>
            <w:tcW w:w="9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35周岁以下</w:t>
            </w:r>
          </w:p>
        </w:tc>
        <w:tc>
          <w:tcPr>
            <w:tcW w:w="315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exact"/>
              <w:jc w:val="left"/>
              <w:rPr>
                <w:rFonts w:hint="eastAsia" w:ascii="宋体" w:hAnsi="宋体" w:cs="宋体"/>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CDA38"/>
    <w:multiLevelType w:val="singleLevel"/>
    <w:tmpl w:val="4B7CDA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03DDE"/>
    <w:rsid w:val="1220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2023-12-30T03:15:00Z</dcterms:created>
  <dc:creator>wjwzj</dc:creator>
  <cp:lastModifiedBy>wjwzj</cp:lastModifiedBy>
  <dcterms:modified xsi:type="dcterms:W3CDTF">2023-12-30T03:17:10Z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