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after="240" w:line="56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kern w:val="0"/>
          <w:sz w:val="36"/>
          <w:szCs w:val="36"/>
        </w:rPr>
        <w:t>2023年博望区人民医院引进医疗卫生人才报名表</w:t>
      </w:r>
    </w:p>
    <w:bookmarkEnd w:id="0"/>
    <w:tbl>
      <w:tblPr>
        <w:tblStyle w:val="3"/>
        <w:tblW w:w="95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1"/>
        <w:gridCol w:w="90"/>
        <w:gridCol w:w="243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334"/>
        <w:gridCol w:w="359"/>
        <w:gridCol w:w="345"/>
        <w:gridCol w:w="107"/>
        <w:gridCol w:w="238"/>
        <w:gridCol w:w="128"/>
        <w:gridCol w:w="218"/>
        <w:gridCol w:w="111"/>
        <w:gridCol w:w="234"/>
        <w:gridCol w:w="345"/>
        <w:gridCol w:w="349"/>
        <w:gridCol w:w="908"/>
        <w:gridCol w:w="126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  <w:r>
              <w:rPr>
                <w:rFonts w:hint="eastAsia" w:ascii="黑体" w:hAnsi="宋体" w:eastAsia="黑体" w:cs="宋体-18030"/>
                <w:b/>
                <w:bCs/>
                <w:szCs w:val="21"/>
              </w:rPr>
              <w:t>招聘单位名称</w:t>
            </w:r>
          </w:p>
        </w:tc>
        <w:tc>
          <w:tcPr>
            <w:tcW w:w="3779" w:type="dxa"/>
            <w:gridSpan w:val="1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</w:p>
        </w:tc>
        <w:tc>
          <w:tcPr>
            <w:tcW w:w="811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  <w:r>
              <w:rPr>
                <w:rFonts w:hint="eastAsia" w:ascii="黑体" w:hAnsi="宋体" w:eastAsia="黑体" w:cs="宋体-18030"/>
                <w:b/>
                <w:bCs/>
                <w:szCs w:val="21"/>
              </w:rPr>
              <w:t>招聘岗位名称</w:t>
            </w:r>
          </w:p>
        </w:tc>
        <w:tc>
          <w:tcPr>
            <w:tcW w:w="3811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 w:cs="宋体-18030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48" w:afterLines="2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hint="eastAsia" w:ascii="仿宋_GB2312" w:eastAsia="仿宋_GB2312"/>
                <w:spacing w:val="18"/>
              </w:rPr>
              <w:t>一寸免冠照片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码</w:t>
            </w:r>
          </w:p>
        </w:tc>
        <w:tc>
          <w:tcPr>
            <w:tcW w:w="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籍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37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>省（市）</w:t>
            </w:r>
            <w:r>
              <w:rPr>
                <w:rFonts w:ascii="仿宋_GB2312" w:eastAsia="仿宋_GB2312"/>
              </w:rPr>
              <w:t xml:space="preserve">       </w:t>
            </w:r>
            <w:r>
              <w:rPr>
                <w:rFonts w:hint="eastAsia" w:ascii="仿宋_GB2312" w:eastAsia="仿宋_GB2312"/>
              </w:rPr>
              <w:t>县（市、区）</w:t>
            </w: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最高学历</w:t>
            </w:r>
          </w:p>
        </w:tc>
        <w:tc>
          <w:tcPr>
            <w:tcW w:w="17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位</w:t>
            </w: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称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7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业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现工作单位及岗位</w:t>
            </w:r>
          </w:p>
        </w:tc>
        <w:tc>
          <w:tcPr>
            <w:tcW w:w="37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13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家庭详细地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址</w:t>
            </w:r>
          </w:p>
        </w:tc>
        <w:tc>
          <w:tcPr>
            <w:tcW w:w="37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hint="eastAsia" w:ascii="仿宋_GB2312" w:eastAsia="仿宋_GB2312"/>
                <w:spacing w:val="-20"/>
              </w:rPr>
              <w:t>（必填）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36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839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5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个人简历</w:t>
            </w:r>
          </w:p>
        </w:tc>
        <w:tc>
          <w:tcPr>
            <w:tcW w:w="839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37" w:hRule="atLeast"/>
          <w:jc w:val="center"/>
        </w:trPr>
        <w:tc>
          <w:tcPr>
            <w:tcW w:w="948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after="120" w:afterLines="50"/>
              <w:ind w:firstLine="422" w:firstLineChars="2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eastAsia="仿宋_GB2312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napToGrid w:val="0"/>
              <w:spacing w:before="120" w:beforeLines="50" w:after="120" w:afterLines="50"/>
              <w:ind w:firstLine="3570" w:firstLineChars="1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本人签名：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956" w:hRule="atLeast"/>
          <w:jc w:val="center"/>
        </w:trPr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2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</w:t>
            </w:r>
            <w:r>
              <w:rPr>
                <w:rFonts w:hint="eastAsia" w:ascii="仿宋_GB2312" w:eastAsia="仿宋_GB2312"/>
              </w:rPr>
              <w:t>审核人：</w:t>
            </w:r>
          </w:p>
          <w:p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  <w:p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06FE9"/>
    <w:rsid w:val="41A0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2023-12-30T03:23:00Z</dcterms:created>
  <dc:creator>wjwzj</dc:creator>
  <cp:lastModifiedBy>wjwzj</cp:lastModifiedBy>
  <dcterms:modified xsi:type="dcterms:W3CDTF">2023-12-30T03:23:58Z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