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28"/>
          <w:szCs w:val="28"/>
        </w:rPr>
        <w:t>湖北省地质局冶金地质勘探大队队属单位公开招聘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28"/>
          <w:szCs w:val="28"/>
        </w:rPr>
        <w:t>企业合同制员工报名表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应聘</w:t>
      </w:r>
      <w:r>
        <w:rPr>
          <w:rFonts w:hint="eastAsia"/>
          <w:szCs w:val="21"/>
          <w:lang w:val="en-US" w:eastAsia="zh-CN"/>
        </w:rPr>
        <w:t>岗位</w:t>
      </w:r>
      <w:r>
        <w:rPr>
          <w:rFonts w:hint="eastAsia"/>
          <w:szCs w:val="21"/>
        </w:rPr>
        <w:t>：                                         填表时间：</w:t>
      </w:r>
    </w:p>
    <w:tbl>
      <w:tblPr>
        <w:tblStyle w:val="2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46"/>
        <w:gridCol w:w="13"/>
        <w:gridCol w:w="224"/>
        <w:gridCol w:w="710"/>
        <w:gridCol w:w="11"/>
        <w:gridCol w:w="936"/>
        <w:gridCol w:w="474"/>
        <w:gridCol w:w="176"/>
        <w:gridCol w:w="411"/>
        <w:gridCol w:w="833"/>
        <w:gridCol w:w="159"/>
        <w:gridCol w:w="277"/>
        <w:gridCol w:w="274"/>
        <w:gridCol w:w="299"/>
        <w:gridCol w:w="256"/>
        <w:gridCol w:w="552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9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贯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8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6551" w:type="dxa"/>
            <w:gridSpan w:val="16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现住址</w:t>
            </w:r>
          </w:p>
        </w:tc>
        <w:tc>
          <w:tcPr>
            <w:tcW w:w="6551" w:type="dxa"/>
            <w:gridSpan w:val="1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9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其他联系电话</w:t>
            </w:r>
          </w:p>
        </w:tc>
        <w:tc>
          <w:tcPr>
            <w:tcW w:w="16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  箱</w:t>
            </w:r>
          </w:p>
        </w:tc>
        <w:tc>
          <w:tcPr>
            <w:tcW w:w="195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身体状况</w:t>
            </w:r>
          </w:p>
        </w:tc>
        <w:tc>
          <w:tcPr>
            <w:tcW w:w="7952" w:type="dxa"/>
            <w:gridSpan w:val="17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□健康     如曾患重病（含功能异常）或接受手术，请列明：__________________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教育情况（填写本科及以后学历教育情况）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89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841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1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1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最高学历所学核心课程</w:t>
            </w:r>
          </w:p>
        </w:tc>
        <w:tc>
          <w:tcPr>
            <w:tcW w:w="6993" w:type="dxa"/>
            <w:gridSpan w:val="1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其他信息（获奖励情况）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  间</w:t>
            </w:r>
          </w:p>
        </w:tc>
        <w:tc>
          <w:tcPr>
            <w:tcW w:w="6769" w:type="dxa"/>
            <w:gridSpan w:val="1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9" w:type="dxa"/>
            <w:gridSpan w:val="1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9" w:type="dxa"/>
            <w:gridSpan w:val="1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3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学术成果</w:t>
            </w:r>
          </w:p>
        </w:tc>
        <w:tc>
          <w:tcPr>
            <w:tcW w:w="463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所获得的专业资格证书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3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3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2131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主要从事工作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3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工作岗位是否愿意服从调剂</w:t>
            </w:r>
          </w:p>
        </w:tc>
        <w:tc>
          <w:tcPr>
            <w:tcW w:w="6048" w:type="dxa"/>
            <w:gridSpan w:val="1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1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本人声明：本人确认上述情况属实。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本人签名：                   日期：</w:t>
            </w:r>
          </w:p>
        </w:tc>
      </w:tr>
    </w:tbl>
    <w:p>
      <w:p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注：1.请不要改变表格样式，如信息较多可加行填写。</w:t>
      </w:r>
    </w:p>
    <w:p>
      <w:r>
        <w:rPr>
          <w:rFonts w:hint="eastAsia" w:ascii="宋体" w:hAnsi="宋体" w:cs="宋体"/>
          <w:sz w:val="18"/>
          <w:szCs w:val="18"/>
        </w:rPr>
        <w:t xml:space="preserve">    2.“本人签名”处需由本人亲手签名并扫描（复印）后一并提供。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083C"/>
    <w:rsid w:val="26AB74C4"/>
    <w:rsid w:val="2F2B6736"/>
    <w:rsid w:val="752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2021-11-25T06:44:00Z</dcterms:created>
  <dc:creator>刘芳</dc:creator>
  <cp:lastModifiedBy>怀念的是回不去的</cp:lastModifiedBy>
  <cp:lastPrinted>2021-11-25T06:47:00Z</cp:lastPrinted>
  <dcterms:modified xsi:type="dcterms:W3CDTF">2021-11-26T06:52:07Z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51596AD5363C4E2EB615DFB9D80EBDDD</vt:lpwstr>
  </property>
</Properties>
</file>