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附件3：</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招聘单位简介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pPr>
      <w:r>
        <w:rPr>
          <w:rFonts w:hint="eastAsia" w:ascii="仿宋" w:hAnsi="仿宋" w:eastAsia="仿宋" w:cs="仿宋"/>
          <w:color w:val="000000"/>
          <w:spacing w:val="0"/>
          <w:sz w:val="32"/>
          <w:szCs w:val="32"/>
          <w:lang w:val="en-US" w:eastAsia="zh-CN"/>
        </w:rPr>
        <w:t>一、</w:t>
      </w:r>
      <w:r>
        <w:rPr>
          <w:rFonts w:hint="eastAsia" w:ascii="仿宋" w:hAnsi="仿宋" w:eastAsia="仿宋" w:cs="仿宋"/>
          <w:color w:val="000000"/>
          <w:spacing w:val="0"/>
          <w:sz w:val="32"/>
          <w:szCs w:val="32"/>
        </w:rPr>
        <w:t>汕尾市林伟华中学</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汕尾市教育局下属正科级事业单位，公益一类。主要任务：全面贯彻落实国家教育方针和政策，推进素质教育，办人民满意的教育。实施高中阶段教育，坚持教书育人、管理育人、服务育人、环境育人的工作方针，坚持不懈地加强学生的思想、政治、品德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汕尾市职业技术学校。该校是汕尾市教育局下属正科级事业单位，公益一类。主要任务：贯彻执行党和国家的教育方针、政策、法律、法规，坚持社会主义办学方向、依法治教，遵循“以服务为宗旨，以就业为导向，以提高质量为重点的职教办学方针，积极培养本区域急需的各类中等职业人才和创业人才；制定与地区经济和社会发展相适应的教育发展规划和年度工作计划，并组织实施；依法对学校全面管理，实行学历教育和职业培训相结合、职前教育和职后教育相结合，实行普通全日制教育、农学结合弹性学分制及中短期职业培训、劳动力职业技能培训相结合的办学形式；加强与省内外重点中职学校和企业、行业的联系，深化校企合作，促进学生就业和创业，培养对口本区域市场的专业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pPr>
      <w:r>
        <w:rPr>
          <w:rFonts w:hint="eastAsia" w:ascii="仿宋" w:hAnsi="仿宋" w:eastAsia="仿宋" w:cs="仿宋"/>
          <w:sz w:val="32"/>
          <w:szCs w:val="32"/>
          <w:lang w:val="en-US" w:eastAsia="zh-CN"/>
        </w:rPr>
        <w:t>三、</w:t>
      </w:r>
      <w:r>
        <w:rPr>
          <w:rFonts w:hint="eastAsia" w:ascii="仿宋" w:hAnsi="仿宋" w:eastAsia="仿宋" w:cs="仿宋"/>
          <w:sz w:val="32"/>
          <w:szCs w:val="32"/>
        </w:rPr>
        <w:t>汕尾市实验初级中学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该校</w:t>
      </w:r>
      <w:r>
        <w:rPr>
          <w:rFonts w:hint="eastAsia" w:ascii="仿宋" w:hAnsi="仿宋" w:eastAsia="仿宋" w:cs="仿宋"/>
          <w:sz w:val="32"/>
          <w:szCs w:val="32"/>
        </w:rPr>
        <w:t>是</w:t>
      </w:r>
      <w:r>
        <w:rPr>
          <w:rFonts w:hint="eastAsia" w:ascii="仿宋" w:hAnsi="仿宋" w:eastAsia="仿宋" w:cs="仿宋"/>
          <w:color w:val="000000"/>
          <w:spacing w:val="0"/>
          <w:sz w:val="32"/>
          <w:szCs w:val="32"/>
        </w:rPr>
        <w:t>汕尾市教育局下属正科级事业单位，公益一类。主要任务：全面贯彻落实国家教育方针和政策，促进基础教育发展，推进素质教育，办人民满意的教育。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pPr>
      <w:r>
        <w:rPr>
          <w:rFonts w:hint="eastAsia" w:ascii="仿宋" w:hAnsi="仿宋" w:eastAsia="仿宋" w:cs="仿宋"/>
          <w:spacing w:val="0"/>
          <w:sz w:val="32"/>
          <w:szCs w:val="32"/>
          <w:lang w:val="en-US" w:eastAsia="zh-CN"/>
        </w:rPr>
        <w:t>四、</w:t>
      </w:r>
      <w:r>
        <w:rPr>
          <w:rFonts w:hint="eastAsia" w:ascii="仿宋" w:hAnsi="仿宋" w:eastAsia="仿宋" w:cs="仿宋"/>
          <w:spacing w:val="0"/>
          <w:sz w:val="32"/>
          <w:szCs w:val="32"/>
        </w:rPr>
        <w:t>汕尾市特殊教育学校</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该校</w:t>
      </w:r>
      <w:r>
        <w:rPr>
          <w:rFonts w:hint="eastAsia" w:ascii="仿宋" w:hAnsi="仿宋" w:eastAsia="仿宋" w:cs="仿宋"/>
          <w:sz w:val="32"/>
          <w:szCs w:val="32"/>
        </w:rPr>
        <w:t>是</w:t>
      </w:r>
      <w:r>
        <w:rPr>
          <w:rFonts w:hint="eastAsia" w:ascii="仿宋" w:hAnsi="仿宋" w:eastAsia="仿宋" w:cs="仿宋"/>
          <w:color w:val="000000"/>
          <w:spacing w:val="0"/>
          <w:sz w:val="32"/>
          <w:szCs w:val="32"/>
        </w:rPr>
        <w:t>汕尾市教育局下属正科级事业单位，公益一类。主要任务：贯彻执行德、智、体、美、劳全面发展的方针，优化特殊教育结构，基本形成适应残疾人教育和发展需要的特殊教育体系，承担全市残疾儿童少年九年义务教育，发展残疾儿童学前教育、残疾人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spacing w:val="0"/>
          <w:sz w:val="32"/>
          <w:szCs w:val="32"/>
        </w:rPr>
      </w:pPr>
      <w:r>
        <w:rPr>
          <w:rFonts w:hint="eastAsia" w:ascii="仿宋" w:hAnsi="仿宋" w:eastAsia="仿宋" w:cs="仿宋"/>
          <w:kern w:val="0"/>
          <w:sz w:val="32"/>
          <w:szCs w:val="32"/>
          <w:lang w:val="en-US" w:eastAsia="zh-CN" w:bidi="ar"/>
        </w:rPr>
        <w:t>五、</w:t>
      </w:r>
      <w:r>
        <w:rPr>
          <w:rFonts w:hint="eastAsia" w:ascii="仿宋" w:hAnsi="仿宋" w:eastAsia="仿宋" w:cs="仿宋"/>
          <w:spacing w:val="0"/>
          <w:sz w:val="32"/>
          <w:szCs w:val="32"/>
        </w:rPr>
        <w:t>汕尾市第二小学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该校</w:t>
      </w:r>
      <w:r>
        <w:rPr>
          <w:rFonts w:hint="eastAsia" w:ascii="仿宋" w:hAnsi="仿宋" w:eastAsia="仿宋" w:cs="仿宋"/>
          <w:sz w:val="32"/>
          <w:szCs w:val="32"/>
        </w:rPr>
        <w:t>是</w:t>
      </w:r>
      <w:r>
        <w:rPr>
          <w:rFonts w:hint="eastAsia" w:ascii="仿宋" w:hAnsi="仿宋" w:eastAsia="仿宋" w:cs="仿宋"/>
          <w:color w:val="000000"/>
          <w:spacing w:val="0"/>
          <w:sz w:val="32"/>
          <w:szCs w:val="32"/>
        </w:rPr>
        <w:t>汕尾市教育局下属正科级事业单位，公益一类。主要任务：全面贯彻落实国家教育方针政策；实施义务教育，深化素质教育，坚持立德树人根本任务，促进基础教</w:t>
      </w:r>
      <w:r>
        <w:rPr>
          <w:rFonts w:hint="eastAsia" w:ascii="仿宋" w:hAnsi="仿宋" w:eastAsia="仿宋" w:cs="仿宋"/>
          <w:spacing w:val="0"/>
          <w:sz w:val="32"/>
          <w:szCs w:val="32"/>
        </w:rPr>
        <w:t>育高质量发展，培养德智体美劳全面发展的社会主义事业建设者和接班人，办人民满意的教育。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六、</w:t>
      </w:r>
      <w:r>
        <w:rPr>
          <w:rFonts w:hint="eastAsia" w:ascii="仿宋" w:hAnsi="仿宋" w:eastAsia="仿宋" w:cs="仿宋"/>
          <w:spacing w:val="0"/>
          <w:sz w:val="32"/>
          <w:szCs w:val="32"/>
        </w:rPr>
        <w:t>汕尾市城区</w:t>
      </w:r>
      <w:r>
        <w:rPr>
          <w:rFonts w:hint="eastAsia" w:ascii="仿宋" w:hAnsi="仿宋" w:eastAsia="仿宋" w:cs="仿宋"/>
          <w:spacing w:val="0"/>
          <w:sz w:val="32"/>
          <w:szCs w:val="32"/>
          <w:lang w:eastAsia="zh-CN"/>
        </w:rPr>
        <w:t>特殊教育</w:t>
      </w:r>
      <w:r>
        <w:rPr>
          <w:rFonts w:hint="eastAsia" w:ascii="仿宋" w:hAnsi="仿宋" w:eastAsia="仿宋" w:cs="仿宋"/>
          <w:spacing w:val="0"/>
          <w:sz w:val="32"/>
          <w:szCs w:val="32"/>
        </w:rPr>
        <w:t>学校</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该校</w:t>
      </w:r>
      <w:r>
        <w:rPr>
          <w:rFonts w:hint="eastAsia" w:ascii="仿宋" w:hAnsi="仿宋" w:eastAsia="仿宋" w:cs="仿宋"/>
          <w:spacing w:val="0"/>
          <w:sz w:val="32"/>
          <w:szCs w:val="32"/>
        </w:rPr>
        <w:t>是汕尾市城区教育局下属</w:t>
      </w:r>
      <w:r>
        <w:rPr>
          <w:rFonts w:hint="eastAsia" w:ascii="仿宋" w:hAnsi="仿宋" w:eastAsia="仿宋" w:cs="仿宋"/>
          <w:spacing w:val="0"/>
          <w:sz w:val="32"/>
          <w:szCs w:val="32"/>
          <w:lang w:eastAsia="zh-CN"/>
        </w:rPr>
        <w:t>正股</w:t>
      </w:r>
      <w:r>
        <w:rPr>
          <w:rFonts w:hint="eastAsia" w:ascii="仿宋" w:hAnsi="仿宋" w:eastAsia="仿宋" w:cs="仿宋"/>
          <w:spacing w:val="0"/>
          <w:sz w:val="32"/>
          <w:szCs w:val="32"/>
        </w:rPr>
        <w:t>级事业单位，公益一类。主要任务：全面贯彻落实国家教育方针政策；</w:t>
      </w:r>
      <w:r>
        <w:rPr>
          <w:rFonts w:hint="eastAsia" w:ascii="仿宋" w:hAnsi="仿宋" w:eastAsia="仿宋" w:cs="仿宋"/>
          <w:spacing w:val="0"/>
          <w:sz w:val="32"/>
          <w:szCs w:val="32"/>
          <w:lang w:val="en-US" w:eastAsia="zh-CN"/>
        </w:rPr>
        <w:t>对残疾儿童少年（视力、听力、智力残疾）实施义务教育</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康复训练，举办培训班，举办校办产业</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办人民满意的教育。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七、</w:t>
      </w:r>
      <w:r>
        <w:rPr>
          <w:rFonts w:hint="eastAsia" w:ascii="仿宋" w:hAnsi="仿宋" w:eastAsia="仿宋" w:cs="仿宋"/>
          <w:spacing w:val="0"/>
          <w:sz w:val="32"/>
          <w:szCs w:val="32"/>
        </w:rPr>
        <w:t>汕尾市城区职业技术学校</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该校</w:t>
      </w:r>
      <w:r>
        <w:rPr>
          <w:rFonts w:hint="eastAsia" w:ascii="仿宋" w:hAnsi="仿宋" w:eastAsia="仿宋" w:cs="仿宋"/>
          <w:spacing w:val="0"/>
          <w:sz w:val="32"/>
          <w:szCs w:val="32"/>
        </w:rPr>
        <w:t>是汕尾市城区教育局下属副科级事业单位，公益一类。主要任务：全面贯彻执行党和国家有关教育的法律、法规和方针政策，实施素质教育，完成教育教学任务，保证教育教学质量，为初中毕业生接受中职学历教育创造良好的环境。依法实施中等职业学历教育，开展技能、创业、劳动力转移培训。</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rPr>
          <w:rFonts w:hint="eastAsia" w:ascii="仿宋_GB2312" w:hAnsi="仿宋_GB2312" w:eastAsia="仿宋_GB2312" w:cs="仿宋_GB2312"/>
          <w:sz w:val="32"/>
          <w:szCs w:val="40"/>
        </w:rPr>
      </w:pPr>
      <w:r>
        <w:rPr>
          <w:rFonts w:hint="eastAsia" w:ascii="仿宋" w:hAnsi="仿宋" w:eastAsia="仿宋" w:cs="仿宋"/>
          <w:spacing w:val="0"/>
          <w:sz w:val="32"/>
          <w:szCs w:val="32"/>
          <w:lang w:val="en-US" w:eastAsia="zh-CN"/>
        </w:rPr>
        <w:t>八、</w:t>
      </w:r>
      <w:r>
        <w:rPr>
          <w:rFonts w:hint="eastAsia" w:ascii="仿宋_GB2312" w:hAnsi="仿宋_GB2312" w:eastAsia="仿宋_GB2312" w:cs="仿宋_GB2312"/>
          <w:sz w:val="32"/>
          <w:szCs w:val="40"/>
        </w:rPr>
        <w:t>陆河县河田中学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该校</w:t>
      </w:r>
      <w:r>
        <w:rPr>
          <w:rFonts w:hint="eastAsia" w:ascii="仿宋_GB2312" w:hAnsi="仿宋_GB2312" w:eastAsia="仿宋_GB2312" w:cs="仿宋_GB2312"/>
          <w:sz w:val="32"/>
          <w:szCs w:val="40"/>
        </w:rPr>
        <w:t>是汕尾市陆河县教育局下属正科级事业单位，公益一类。主要任务：全面贯彻执行党和国家教育方针、政策和法律法规，对受教育者德、智、体、美、劳等方面进行系统的教育和培养，切实推进素质教育和教学改革。坚持落实立德树人根本任务，求真务实，开拓创新，办人民满意学校，育现代合格人才。</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陆河县陆河中学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该校是</w:t>
      </w:r>
      <w:r>
        <w:rPr>
          <w:rFonts w:hint="eastAsia" w:ascii="仿宋_GB2312" w:hAnsi="仿宋_GB2312" w:eastAsia="仿宋_GB2312" w:cs="仿宋_GB2312"/>
          <w:sz w:val="32"/>
          <w:szCs w:val="40"/>
        </w:rPr>
        <w:t>汕尾市</w:t>
      </w:r>
      <w:r>
        <w:rPr>
          <w:rFonts w:hint="eastAsia" w:ascii="仿宋" w:hAnsi="仿宋" w:eastAsia="仿宋" w:cs="仿宋"/>
          <w:sz w:val="32"/>
          <w:szCs w:val="32"/>
        </w:rPr>
        <w:t>陆河县教育局管理的事业单位，正科级，公益一类。主要任务:全面贯彻落实党和国家教育方针、政策和法律法规，落实立德树人根本任务，促进教育高质量发展，培养德智体美劳全面发展的社会主义事业建设者和接班人，办人民满意的</w:t>
      </w:r>
      <w:r>
        <w:rPr>
          <w:rFonts w:hint="eastAsia" w:ascii="仿宋" w:hAnsi="仿宋" w:eastAsia="仿宋" w:cs="仿宋"/>
          <w:sz w:val="32"/>
          <w:szCs w:val="32"/>
          <w:lang w:eastAsia="zh-CN"/>
        </w:rPr>
        <w:t>学校</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陆河县职业技术学校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该校</w:t>
      </w:r>
      <w:r>
        <w:rPr>
          <w:rFonts w:hint="eastAsia" w:ascii="仿宋" w:hAnsi="仿宋" w:eastAsia="仿宋" w:cs="仿宋"/>
          <w:sz w:val="32"/>
          <w:szCs w:val="32"/>
        </w:rPr>
        <w:t>是</w:t>
      </w:r>
      <w:r>
        <w:rPr>
          <w:rFonts w:hint="eastAsia" w:ascii="仿宋_GB2312" w:hAnsi="仿宋_GB2312" w:eastAsia="仿宋_GB2312" w:cs="仿宋_GB2312"/>
          <w:sz w:val="32"/>
          <w:szCs w:val="40"/>
        </w:rPr>
        <w:t>汕尾市</w:t>
      </w:r>
      <w:r>
        <w:rPr>
          <w:rFonts w:hint="eastAsia" w:ascii="仿宋" w:hAnsi="仿宋" w:eastAsia="仿宋" w:cs="仿宋"/>
          <w:sz w:val="32"/>
          <w:szCs w:val="32"/>
        </w:rPr>
        <w:t>陆河县教育局下属副科级事业单位，公益一类。主要任务：全面贯彻落实国家教育方针政策；坚持立德树人根本任务，深化产教融合，以服务发展为宗旨，以促进就业为导向，以培养技能为核心，培养综合素质高并有一技之长的专业技能人才，办人民满意的职业教育。</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十一、陆河县新能源技工学校。该校是</w:t>
      </w:r>
      <w:r>
        <w:rPr>
          <w:rFonts w:hint="eastAsia" w:ascii="仿宋_GB2312" w:hAnsi="仿宋_GB2312" w:eastAsia="仿宋_GB2312" w:cs="仿宋_GB2312"/>
          <w:sz w:val="32"/>
          <w:szCs w:val="40"/>
        </w:rPr>
        <w:t>汕尾市</w:t>
      </w:r>
      <w:r>
        <w:rPr>
          <w:rFonts w:hint="eastAsia" w:ascii="仿宋" w:hAnsi="仿宋" w:eastAsia="仿宋" w:cs="仿宋"/>
          <w:sz w:val="32"/>
          <w:szCs w:val="32"/>
          <w:lang w:val="en-US" w:eastAsia="zh-CN"/>
        </w:rPr>
        <w:t xml:space="preserve">陆河县人力资源和社会保障局管理的事业单位，不定级别，公益二类。主要任务：贯彻国家教育方针，实施和发展职业教育，对受教育者进行思想政治教育和职业道德教育，传授职业知识，培养职业技能，进行职业指导。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红海湾经济开发区白沙中学。该校是汕尾市红海湾经济开发区教育与卫生健康局下属副科级事业单位，公益一类。主要任务:全面贯彻落实国家教育方针和政策，推进素质教育，办人民满意的教育。实施中学阶段教育，坚持教书育人、管理育人、服务育人、环境育人的工作方针，坚持不懈地加强学生的思想、政治、品德教育。</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红海湾经济开发区东洲中学。该校是汕尾市红海湾经济开发区教育与卫生健康局下属正股级事业单位，公益一类。主要任务：全面贯彻落实国家教育方针和政策，推进素质教育，办人民满意的教育;实施初中阶段教育，坚持教书育人、管理育人、服务育人、环境育人的工作方针，坚持不懈地加强学生的思想、政治、品德教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2E3Y2VlYTliMDI5MzljODY3MjAzNTc5OTgxOGEifQ=="/>
  </w:docVars>
  <w:rsids>
    <w:rsidRoot w:val="70CE10C2"/>
    <w:rsid w:val="2D801057"/>
    <w:rsid w:val="70CE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2024-01-09T02:25:00Z</dcterms:created>
  <dc:creator>壹</dc:creator>
  <cp:lastModifiedBy>joker</cp:lastModifiedBy>
  <dcterms:modified xsi:type="dcterms:W3CDTF">2024-01-09T03:12:10Z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79BCC6EDC03E448AB421A2BACBB50B54</vt:lpwstr>
  </property>
</Properties>
</file>