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在职人员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定向委培生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已签订就业协议的202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意    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同意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报名应聘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年济宁市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val="en-US" w:eastAsia="zh-CN"/>
              </w:rPr>
              <w:t>任城区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事业单位公开招聘，如其被聘用，我单位将配合办理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手续。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hint="default" w:ascii="Times New Roman" w:hAnsi="Times New Roman" w:eastAsia="方正仿宋简体" w:cs="Times New Roman"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default" w:ascii="Times New Roman" w:hAnsi="Times New Roman" w:eastAsia="方正仿宋简体" w:cs="Times New Roman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eastAsia="方正楷体简体"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DA5YzgxNWU0YThiNGZkM2I0MmNkZWY2ZDJkZTA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E85022A"/>
    <w:rsid w:val="0F076AF6"/>
    <w:rsid w:val="1BBF6DA9"/>
    <w:rsid w:val="1CAF251B"/>
    <w:rsid w:val="25903AB0"/>
    <w:rsid w:val="325178F2"/>
    <w:rsid w:val="3B67539A"/>
    <w:rsid w:val="490D5F15"/>
    <w:rsid w:val="4BEC57ED"/>
    <w:rsid w:val="4D712830"/>
    <w:rsid w:val="50CB329E"/>
    <w:rsid w:val="582B456D"/>
    <w:rsid w:val="663B79B8"/>
    <w:rsid w:val="6A7C1ED5"/>
    <w:rsid w:val="6D672BC1"/>
    <w:rsid w:val="70FC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251</Words>
  <Characters>260</Characters>
  <Lines>3</Lines>
  <Paragraphs>1</Paragraphs>
  <TotalTime>7</TotalTime>
  <ScaleCrop>false</ScaleCrop>
  <LinksUpToDate>false</LinksUpToDate>
  <CharactersWithSpaces>388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2019-11-06T05:50:00Z</dcterms:created>
  <dc:creator>ljw</dc:creator>
  <cp:lastModifiedBy>✨下里巴人✨</cp:lastModifiedBy>
  <cp:lastPrinted>2020-01-21T16:20:00Z</cp:lastPrinted>
  <dcterms:modified xsi:type="dcterms:W3CDTF">2024-01-15T03:40:14Z</dcterms:modified>
  <dc:title>在职人员应聘证明信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BAE522925EC64C4492586B9FBA07CC76_13</vt:lpwstr>
  </property>
</Properties>
</file>