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应聘材料须知</w:t>
      </w: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ascii="仿宋" w:hAnsi="仿宋" w:eastAsia="仿宋" w:cs="仿宋_GB2312"/>
          <w:b/>
          <w:sz w:val="28"/>
          <w:szCs w:val="32"/>
        </w:rPr>
        <w:t>请注意</w:t>
      </w:r>
      <w:r>
        <w:rPr>
          <w:rFonts w:hint="eastAsia" w:ascii="仿宋" w:hAnsi="仿宋" w:eastAsia="仿宋" w:cs="仿宋_GB2312"/>
          <w:b/>
          <w:sz w:val="28"/>
          <w:szCs w:val="32"/>
        </w:rPr>
        <w:t>，</w:t>
      </w:r>
      <w:r>
        <w:rPr>
          <w:rFonts w:ascii="仿宋" w:hAnsi="仿宋" w:eastAsia="仿宋" w:cs="仿宋_GB2312"/>
          <w:b/>
          <w:sz w:val="28"/>
          <w:szCs w:val="32"/>
        </w:rPr>
        <w:t>以下所有材料请</w:t>
      </w:r>
      <w:r>
        <w:rPr>
          <w:rFonts w:hint="eastAsia" w:ascii="仿宋" w:hAnsi="仿宋" w:eastAsia="仿宋" w:cs="仿宋_GB2312"/>
          <w:b/>
          <w:sz w:val="28"/>
          <w:szCs w:val="32"/>
          <w:lang w:eastAsia="zh-CN"/>
        </w:rPr>
        <w:t>统一</w:t>
      </w:r>
      <w:r>
        <w:rPr>
          <w:rFonts w:ascii="仿宋" w:hAnsi="仿宋" w:eastAsia="仿宋" w:cs="仿宋_GB2312"/>
          <w:b/>
          <w:sz w:val="28"/>
          <w:szCs w:val="32"/>
        </w:rPr>
        <w:t>编辑</w:t>
      </w:r>
      <w:r>
        <w:rPr>
          <w:rFonts w:hint="eastAsia" w:ascii="仿宋" w:hAnsi="仿宋" w:eastAsia="仿宋" w:cs="仿宋_GB2312"/>
          <w:b/>
          <w:sz w:val="28"/>
          <w:szCs w:val="32"/>
          <w:lang w:eastAsia="zh-CN"/>
        </w:rPr>
        <w:t>到</w:t>
      </w:r>
      <w:r>
        <w:rPr>
          <w:rFonts w:ascii="仿宋" w:hAnsi="仿宋" w:eastAsia="仿宋" w:cs="仿宋_GB2312"/>
          <w:b/>
          <w:sz w:val="28"/>
          <w:szCs w:val="32"/>
        </w:rPr>
        <w:t>一个</w:t>
      </w:r>
      <w:r>
        <w:rPr>
          <w:rFonts w:hint="eastAsia" w:ascii="仿宋" w:hAnsi="仿宋" w:eastAsia="仿宋" w:cs="仿宋_GB2312"/>
          <w:b/>
          <w:sz w:val="28"/>
          <w:szCs w:val="32"/>
        </w:rPr>
        <w:t>Word文件</w:t>
      </w:r>
      <w:r>
        <w:rPr>
          <w:rFonts w:hint="eastAsia" w:ascii="仿宋" w:hAnsi="仿宋" w:eastAsia="仿宋" w:cs="仿宋_GB2312"/>
          <w:b/>
          <w:sz w:val="28"/>
          <w:szCs w:val="32"/>
          <w:lang w:eastAsia="zh-CN"/>
        </w:rPr>
        <w:t>内</w:t>
      </w:r>
      <w:r>
        <w:rPr>
          <w:rFonts w:hint="eastAsia" w:ascii="仿宋" w:hAnsi="仿宋" w:eastAsia="仿宋" w:cs="仿宋_GB2312"/>
          <w:b/>
          <w:sz w:val="28"/>
          <w:szCs w:val="32"/>
        </w:rPr>
        <w:t>，大小控制在15M以内。文档请按以下格式命名：应聘岗位名称+应聘者姓名，发送到邮箱：</w:t>
      </w:r>
      <w:r>
        <w:fldChar w:fldCharType="begin"/>
      </w:r>
      <w:r>
        <w:instrText xml:space="preserve"> HYPERLINK "mailto:gxkxyzp2@gxas.cn" </w:instrText>
      </w:r>
      <w:r>
        <w:fldChar w:fldCharType="separate"/>
      </w:r>
      <w:r>
        <w:rPr>
          <w:rFonts w:hint="eastAsia"/>
          <w:b/>
          <w:sz w:val="28"/>
        </w:rPr>
        <w:t>gxkxyzp</w:t>
      </w:r>
      <w:r>
        <w:rPr>
          <w:b/>
          <w:sz w:val="28"/>
        </w:rPr>
        <w:t>2</w:t>
      </w:r>
      <w:r>
        <w:rPr>
          <w:rFonts w:hint="eastAsia"/>
          <w:b/>
          <w:sz w:val="28"/>
        </w:rPr>
        <w:t>@gxas.cn</w:t>
      </w:r>
      <w:r>
        <w:rPr>
          <w:rFonts w:hint="eastAsia"/>
          <w:b/>
          <w:sz w:val="28"/>
        </w:rPr>
        <w:fldChar w:fldCharType="end"/>
      </w:r>
      <w:r>
        <w:rPr>
          <w:rFonts w:hint="eastAsia" w:ascii="仿宋" w:hAnsi="仿宋" w:eastAsia="仿宋" w:cs="仿宋_GB2312"/>
          <w:b/>
          <w:sz w:val="28"/>
          <w:szCs w:val="32"/>
        </w:rPr>
        <w:t>。</w:t>
      </w:r>
      <w:bookmarkStart w:id="0" w:name="_GoBack"/>
      <w:bookmarkEnd w:id="0"/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.广西科学院应聘报名表（附件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2.材料目录；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3.个人自荐书；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4.近期全身照；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5.身份证；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.毕业证、学位证（国境外院校毕业生还应提供国家有关部门出具的学历学位认证书），202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年应届毕业生提供由学校就业部门出具的就业推荐表；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英语水平证书、证明或成绩等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8.获奖证书或证明（含各类奖学金等）；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.工作经历、任职证明（含社会保险参保证明、聘用合同等）,无证明材料者，视同无工作、任职经历，不能在应聘报名表中填写。</w:t>
      </w:r>
    </w:p>
    <w:p>
      <w:pPr>
        <w:spacing w:line="580" w:lineRule="exact"/>
        <w:ind w:firstLine="560" w:firstLineChars="200"/>
        <w:rPr>
          <w:rFonts w:ascii="仿宋" w:hAnsi="仿宋" w:eastAsia="仿宋" w:cs="仿宋_GB2312"/>
          <w:color w:val="FF0000"/>
          <w:sz w:val="28"/>
          <w:szCs w:val="32"/>
        </w:rPr>
      </w:pPr>
    </w:p>
    <w:p>
      <w:pPr>
        <w:spacing w:line="580" w:lineRule="exact"/>
        <w:ind w:firstLine="562" w:firstLineChars="200"/>
        <w:rPr>
          <w:rFonts w:ascii="仿宋" w:hAnsi="仿宋" w:eastAsia="仿宋" w:cs="仿宋_GB2312"/>
          <w:b/>
          <w:sz w:val="28"/>
          <w:szCs w:val="32"/>
        </w:rPr>
      </w:pPr>
      <w:r>
        <w:rPr>
          <w:rFonts w:hint="eastAsia" w:ascii="仿宋" w:hAnsi="仿宋" w:eastAsia="仿宋" w:cs="仿宋_GB2312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B05"/>
    <w:rsid w:val="000930BD"/>
    <w:rsid w:val="00147316"/>
    <w:rsid w:val="00207E08"/>
    <w:rsid w:val="00236462"/>
    <w:rsid w:val="00243944"/>
    <w:rsid w:val="00375A3E"/>
    <w:rsid w:val="003C4F84"/>
    <w:rsid w:val="004A317D"/>
    <w:rsid w:val="004B6D80"/>
    <w:rsid w:val="005112EC"/>
    <w:rsid w:val="005556CE"/>
    <w:rsid w:val="00583A56"/>
    <w:rsid w:val="005C12B2"/>
    <w:rsid w:val="005E0E5E"/>
    <w:rsid w:val="005F3950"/>
    <w:rsid w:val="005F407C"/>
    <w:rsid w:val="00630FE9"/>
    <w:rsid w:val="0069419E"/>
    <w:rsid w:val="00701F39"/>
    <w:rsid w:val="00720504"/>
    <w:rsid w:val="007353D2"/>
    <w:rsid w:val="00774310"/>
    <w:rsid w:val="00783F7D"/>
    <w:rsid w:val="007E36C7"/>
    <w:rsid w:val="008323B1"/>
    <w:rsid w:val="00847FCB"/>
    <w:rsid w:val="00870DC4"/>
    <w:rsid w:val="0094752D"/>
    <w:rsid w:val="00954520"/>
    <w:rsid w:val="009E2FC6"/>
    <w:rsid w:val="009F7058"/>
    <w:rsid w:val="00A12FA3"/>
    <w:rsid w:val="00A15945"/>
    <w:rsid w:val="00A408F0"/>
    <w:rsid w:val="00AC4327"/>
    <w:rsid w:val="00B17EA5"/>
    <w:rsid w:val="00B5526F"/>
    <w:rsid w:val="00B6177F"/>
    <w:rsid w:val="00B9708C"/>
    <w:rsid w:val="00BA2B05"/>
    <w:rsid w:val="00BE6BF4"/>
    <w:rsid w:val="00CA45F3"/>
    <w:rsid w:val="00CD5858"/>
    <w:rsid w:val="00CF5E54"/>
    <w:rsid w:val="00D361C1"/>
    <w:rsid w:val="00D63DD5"/>
    <w:rsid w:val="00E75021"/>
    <w:rsid w:val="00F43862"/>
    <w:rsid w:val="00F9483D"/>
    <w:rsid w:val="00FF2E6E"/>
    <w:rsid w:val="7FB95636"/>
    <w:rsid w:val="D77E7BF0"/>
    <w:rsid w:val="FEDF5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17</TotalTime>
  <ScaleCrop>false</ScaleCrop>
  <LinksUpToDate>false</LinksUpToDate>
  <CharactersWithSpaces>422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2020-12-18T01:18:00Z</dcterms:created>
  <dc:creator>黎运</dc:creator>
  <cp:lastModifiedBy>垒稳</cp:lastModifiedBy>
  <dcterms:modified xsi:type="dcterms:W3CDTF">2024-01-16T10:09:08Z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