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rStyle w:val="9"/>
          <w:shd w:val="clear" w:fill="FFFFFF"/>
        </w:rPr>
        <w:t>附件12024年青田县卫健系统卫技人员招聘考试报名表</w:t>
      </w:r>
      <w:r>
        <w:rPr>
          <w:shd w:val="clear" w:fill="FFFFFF"/>
        </w:rPr>
        <w:t> 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589"/>
        <w:gridCol w:w="603"/>
        <w:gridCol w:w="1410"/>
        <w:gridCol w:w="8"/>
        <w:gridCol w:w="965"/>
        <w:gridCol w:w="32"/>
        <w:gridCol w:w="630"/>
        <w:gridCol w:w="555"/>
        <w:gridCol w:w="138"/>
        <w:gridCol w:w="44"/>
        <w:gridCol w:w="833"/>
        <w:gridCol w:w="223"/>
        <w:gridCol w:w="1270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姓   名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095" w:type="dxa"/>
            <w:gridSpan w:val="8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寸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近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性   别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民    族</w:t>
            </w:r>
          </w:p>
        </w:tc>
        <w:tc>
          <w:tcPr>
            <w:tcW w:w="163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85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考生类别</w:t>
            </w:r>
          </w:p>
        </w:tc>
        <w:tc>
          <w:tcPr>
            <w:tcW w:w="163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全日制学历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毕业院校、专业、时间</w:t>
            </w:r>
          </w:p>
        </w:tc>
        <w:tc>
          <w:tcPr>
            <w:tcW w:w="2700" w:type="dxa"/>
            <w:gridSpan w:val="6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全日制学位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2700" w:type="dxa"/>
            <w:gridSpan w:val="6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在职学历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毕业院校、专业、时间</w:t>
            </w:r>
          </w:p>
        </w:tc>
        <w:tc>
          <w:tcPr>
            <w:tcW w:w="2700" w:type="dxa"/>
            <w:gridSpan w:val="6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在职学位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2700" w:type="dxa"/>
            <w:gridSpan w:val="6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卫生专业技术资格</w:t>
            </w:r>
          </w:p>
        </w:tc>
        <w:tc>
          <w:tcPr>
            <w:tcW w:w="171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住培专业</w:t>
            </w:r>
          </w:p>
        </w:tc>
        <w:tc>
          <w:tcPr>
            <w:tcW w:w="190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0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20" w:type="dxa"/>
            <w:gridSpan w:val="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户籍或生源所在地</w:t>
            </w:r>
          </w:p>
        </w:tc>
        <w:tc>
          <w:tcPr>
            <w:tcW w:w="8010" w:type="dxa"/>
            <w:gridSpan w:val="12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报考单位</w:t>
            </w:r>
          </w:p>
        </w:tc>
        <w:tc>
          <w:tcPr>
            <w:tcW w:w="4350" w:type="dxa"/>
            <w:gridSpan w:val="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报考岗位</w:t>
            </w:r>
          </w:p>
        </w:tc>
        <w:tc>
          <w:tcPr>
            <w:tcW w:w="297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学习、    工作简历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(必填)</w:t>
            </w:r>
          </w:p>
        </w:tc>
        <w:tc>
          <w:tcPr>
            <w:tcW w:w="8760" w:type="dxa"/>
            <w:gridSpan w:val="1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（学习简历从高中开始填，工作简历凡工作三个月以上的均需填）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报名人郑重承诺</w:t>
            </w:r>
          </w:p>
        </w:tc>
        <w:tc>
          <w:tcPr>
            <w:tcW w:w="8760" w:type="dxa"/>
            <w:gridSpan w:val="1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报考人员（签字）：                 年    月    日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招聘单位意见</w:t>
            </w:r>
          </w:p>
        </w:tc>
        <w:tc>
          <w:tcPr>
            <w:tcW w:w="8760" w:type="dxa"/>
            <w:gridSpan w:val="13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                            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审核人：                 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复核人：                 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                                                                 年    月    日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</w:t>
      </w:r>
      <w:r>
        <w:rPr>
          <w:rStyle w:val="9"/>
          <w:shd w:val="clear" w:fill="FFFFFF"/>
        </w:rPr>
        <w:t>表格填写说明：*政治面貌</w:t>
      </w:r>
      <w:r>
        <w:rPr>
          <w:shd w:val="clear" w:fill="FFFFFF"/>
        </w:rPr>
        <w:t>：中共党员；共青团员；其它民主党派；群众；</w:t>
      </w:r>
      <w:r>
        <w:rPr>
          <w:rStyle w:val="9"/>
          <w:shd w:val="clear" w:fill="FFFFFF"/>
        </w:rPr>
        <w:t>*学历：</w:t>
      </w:r>
      <w:r>
        <w:rPr>
          <w:shd w:val="clear" w:fill="FFFFFF"/>
        </w:rPr>
        <w:t>研究生；大学本科；大专；中专</w:t>
      </w:r>
      <w:r>
        <w:rPr>
          <w:rStyle w:val="9"/>
          <w:shd w:val="clear" w:fill="FFFFFF"/>
        </w:rPr>
        <w:t>*学位：</w:t>
      </w:r>
      <w:r>
        <w:rPr>
          <w:shd w:val="clear" w:fill="FFFFFF"/>
        </w:rPr>
        <w:t>博士；硕士；学士； </w:t>
      </w:r>
      <w:r>
        <w:rPr>
          <w:rStyle w:val="9"/>
          <w:shd w:val="clear" w:fill="FFFFFF"/>
        </w:rPr>
        <w:t>*考生类别</w:t>
      </w:r>
      <w:r>
        <w:rPr>
          <w:shd w:val="clear" w:fill="FFFFFF"/>
        </w:rPr>
        <w:t>：应届毕业生；历届毕业生；社会人员。</w:t>
      </w:r>
    </w:p>
    <w:p>
      <w:pPr>
        <w:pStyle w:val="6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附件2</w:t>
      </w:r>
      <w:r>
        <w:rPr>
          <w:rStyle w:val="9"/>
          <w:shd w:val="clear" w:fill="FFFFFF"/>
        </w:rPr>
        <w:t>2024年青田县卫健系统博硕人才招引计划表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918"/>
        <w:gridCol w:w="788"/>
        <w:gridCol w:w="735"/>
        <w:gridCol w:w="646"/>
        <w:gridCol w:w="830"/>
        <w:gridCol w:w="871"/>
        <w:gridCol w:w="1778"/>
        <w:gridCol w:w="1529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岗位代号</w:t>
            </w:r>
          </w:p>
        </w:tc>
        <w:tc>
          <w:tcPr>
            <w:tcW w:w="15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引进单位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引进岗位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引进</w:t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br w:type="textWrapping"/>
            </w: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人数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学历要求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学位要求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所需专业要求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5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县人民医院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临床科室1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内科学、外科学、眼科学、急诊医学、全科医学、康复医学与理疗学、精神医学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专业型，需取得毕业证、学位证、执业医师资格证、规培合格证等四证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5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县人民医院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医技岗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影像医学与核医学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专业型，需取得毕业证、学位证、执业医师资格证、规培合格证等四证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15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县中医医院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临床科室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内科学、外科学、放射医学、骨科学、急诊医学、耳鼻咽喉科学、麻醉学、精神医学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专业型，需取得毕业证、学位证、执业医师资格证、规培合格证等四证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15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县中医医院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中医科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针灸推拿学、中医儿科学、中医肛肠病学、中医骨伤科学、中医康复学、中医老年病学、中医内科学、中医外科学、中医五官科学、中医学、中西医结合内科学、中西医结合重症医学、中西医结合影像学、中医临床药学、中西医结合护理、中西医结合护理学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专业型，除中医临床药学、中西医结合护理、中西医结合护理学专业，其他专业需取得毕业证、学位证、执业医师资格证、规培合格证等四证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15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县中医医院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中药房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临床中药学、中药学、中药药理学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专业型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15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县人民医院</w:t>
            </w:r>
          </w:p>
        </w:tc>
        <w:tc>
          <w:tcPr>
            <w:tcW w:w="12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护理岗</w:t>
            </w:r>
          </w:p>
        </w:tc>
        <w:tc>
          <w:tcPr>
            <w:tcW w:w="10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研究生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硕士及以上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护理学类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专业型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0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26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附件32024年青田县卫健系统医学生院校招聘计划表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194"/>
        <w:gridCol w:w="816"/>
        <w:gridCol w:w="694"/>
        <w:gridCol w:w="830"/>
        <w:gridCol w:w="886"/>
        <w:gridCol w:w="872"/>
        <w:gridCol w:w="1142"/>
        <w:gridCol w:w="1558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序号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招聘单位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招聘岗位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岗位类别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招聘人数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学历要求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学位要求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所需专业要求</w:t>
            </w:r>
          </w:p>
        </w:tc>
        <w:tc>
          <w:tcPr>
            <w:tcW w:w="25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县妇计中心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临床科室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</w:t>
            </w:r>
          </w:p>
        </w:tc>
        <w:tc>
          <w:tcPr>
            <w:tcW w:w="252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1.2024届普通高校毕业生；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2.2022年、2023年普通高校毕业生，或同期毕业并可在2024年9月30前取得学历学位认证书的留学人员，以及按国家政策规定可以享受应届毕业生就业待遇的其他情形人员，可按应届毕业生身份应聘。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县人民医院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护理岗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护理学类、助产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县中医医院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护理岗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护理学类、助产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县中医医院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医技岗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医学影像学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县中医医院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麻醉科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麻醉医学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6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县第二人民医院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临床科室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针灸推拿学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7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县第二人民医院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麻醉科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麻醉医学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8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乡镇卫生院</w:t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（村卫生室）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临床科室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14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9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乡镇卫生院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医技岗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医学影像学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Style w:val="9"/>
                <w:rFonts w:hint="default" w:ascii="helvetica" w:hAnsi="helvetica" w:eastAsia="helvetica" w:cs="helvetica"/>
                <w:sz w:val="21"/>
                <w:szCs w:val="21"/>
              </w:rPr>
              <w:t>10</w:t>
            </w:r>
          </w:p>
        </w:tc>
        <w:tc>
          <w:tcPr>
            <w:tcW w:w="22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乡镇卫生院</w:t>
            </w:r>
          </w:p>
        </w:tc>
        <w:tc>
          <w:tcPr>
            <w:tcW w:w="148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公卫科</w:t>
            </w:r>
          </w:p>
        </w:tc>
        <w:tc>
          <w:tcPr>
            <w:tcW w:w="10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卫技类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本科及以上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学士及以上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预防医学</w:t>
            </w:r>
          </w:p>
        </w:tc>
        <w:tc>
          <w:tcPr>
            <w:tcW w:w="25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sz w:val="21"/>
                <w:szCs w:val="21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45" w:type="dxa"/>
            <w:gridSpan w:val="4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合计</w:t>
            </w:r>
          </w:p>
        </w:tc>
        <w:tc>
          <w:tcPr>
            <w:tcW w:w="13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33</w:t>
            </w:r>
          </w:p>
        </w:tc>
        <w:tc>
          <w:tcPr>
            <w:tcW w:w="17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33CB5497"/>
    <w:rsid w:val="33C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3">
    <w:name w:val="layui-laypage-curr"/>
    <w:basedOn w:val="8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2024-01-30T01:44:00Z</dcterms:created>
  <dc:creator>水无鱼</dc:creator>
  <cp:lastModifiedBy>水无鱼</cp:lastModifiedBy>
  <dcterms:modified xsi:type="dcterms:W3CDTF">2024-01-30T08:38:15Z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C88C392B5E9B4B7EB7C50F72E853D868_11</vt:lpwstr>
  </property>
</Properties>
</file>