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考试大纲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一、《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行政职业能力测验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主要测查考生从事事业单位工作应当具备的基本知识和能力素质。考试内容主要为：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综合知识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一般包括马克思主义及其在当代中国的发展、法律、社会主义市场经济、行政管理、公文写作、深圳市情和时事常识等方面。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数量关系能力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包括数字推理和数学运算等。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言语理解与表达能力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包括选词填空、语句表达和阅读理解等。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判断推理能力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包括事件排序、图形推理和判断推理等。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"/>
        </w:rPr>
        <w:t>5.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资料分析能力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包括统计表、统计图和统计文字资料等的分析。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二、《</w:t>
      </w:r>
      <w:r>
        <w:rPr>
          <w:rFonts w:hint="eastAsia" w:ascii="黑体" w:hAnsi="黑体" w:eastAsia="黑体" w:cs="黑体"/>
          <w:sz w:val="32"/>
          <w:szCs w:val="32"/>
        </w:rPr>
        <w:t>科学思维能力测试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主要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测查运用科学知识、科学思维、科学方法，分析和处理实际问题、参与公共事务的能力。具体如下：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1.基本科学素养</w:t>
      </w:r>
      <w:r>
        <w:rPr>
          <w:rFonts w:hint="eastAsia" w:ascii="仿宋_GB2312" w:hAnsi="宋体" w:eastAsia="仿宋_GB2312"/>
          <w:sz w:val="32"/>
          <w:szCs w:val="32"/>
        </w:rPr>
        <w:t>——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要求对前沿科技知识和全球科技发展趋势有基本的了解，具备一定的把握科学发展规律的能力。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分析和解决问题</w:t>
      </w:r>
      <w:r>
        <w:rPr>
          <w:rFonts w:hint="eastAsia" w:ascii="仿宋_GB2312" w:hAnsi="宋体" w:eastAsia="仿宋_GB2312"/>
          <w:sz w:val="32"/>
          <w:szCs w:val="32"/>
        </w:rPr>
        <w:t>能力——要求全面把握给定资料的内容，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运用科学思维方法，</w:t>
      </w:r>
      <w:r>
        <w:rPr>
          <w:rFonts w:hint="eastAsia" w:ascii="仿宋_GB2312" w:hAnsi="宋体" w:eastAsia="仿宋_GB2312"/>
          <w:sz w:val="32"/>
          <w:szCs w:val="32"/>
        </w:rPr>
        <w:t>作出合理的推断或评价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提出解决问题的方案或措施。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firstLine="640" w:firstLineChars="200"/>
        <w:textAlignment w:val="auto"/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/>
          <w:sz w:val="32"/>
          <w:szCs w:val="32"/>
        </w:rPr>
        <w:t>文字表达能力——要求熟练使用指定的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语</w:t>
      </w:r>
      <w:r>
        <w:rPr>
          <w:rFonts w:hint="eastAsia" w:ascii="仿宋_GB2312" w:hAnsi="宋体" w:eastAsia="仿宋_GB2312"/>
          <w:sz w:val="32"/>
          <w:szCs w:val="32"/>
        </w:rPr>
        <w:t>种，运用说明、陈述、议论等方式，准确规范、简明畅达地表述思想观点。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6FFA2A9"/>
    <w:rsid w:val="4A1947CF"/>
    <w:rsid w:val="51BC45F5"/>
    <w:rsid w:val="569FB08D"/>
    <w:rsid w:val="59786274"/>
    <w:rsid w:val="6BFEC25C"/>
    <w:rsid w:val="6CFD6F10"/>
    <w:rsid w:val="6D9F894E"/>
    <w:rsid w:val="78EF9AE4"/>
    <w:rsid w:val="7EBF7D50"/>
    <w:rsid w:val="7FBF9F22"/>
    <w:rsid w:val="7FD449E7"/>
    <w:rsid w:val="7FFF8D75"/>
    <w:rsid w:val="9FD6DB9C"/>
    <w:rsid w:val="D8FF5378"/>
    <w:rsid w:val="FB6F38E5"/>
    <w:rsid w:val="FF7FD4D0"/>
    <w:rsid w:val="FFF7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2018-07-13T23:11:00Z</dcterms:created>
  <dc:creator>d</dc:creator>
  <cp:lastModifiedBy>huawei</cp:lastModifiedBy>
  <dcterms:modified xsi:type="dcterms:W3CDTF">2024-02-28T14:28:57Z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2578C0816E31462B9FC55106CFC233C1</vt:lpwstr>
  </property>
</Properties>
</file>