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333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附件1：</w:t>
      </w:r>
    </w:p>
    <w:p>
      <w:pPr>
        <w:keepNext w:val="0"/>
        <w:keepLines w:val="0"/>
        <w:pageBreakBefore w:val="0"/>
        <w:tabs>
          <w:tab w:val="left" w:pos="3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</w:rPr>
        <w:t>年缙云县融媒体中心公开招聘工作人员需求计划表</w:t>
      </w:r>
    </w:p>
    <w:tbl>
      <w:tblPr>
        <w:tblStyle w:val="5"/>
        <w:tblpPr w:leftFromText="180" w:rightFromText="180" w:vertAnchor="text" w:horzAnchor="page" w:tblpXSpec="center" w:tblpY="220"/>
        <w:tblOverlap w:val="never"/>
        <w:tblW w:w="14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125"/>
        <w:gridCol w:w="693"/>
        <w:gridCol w:w="612"/>
        <w:gridCol w:w="704"/>
        <w:gridCol w:w="3345"/>
        <w:gridCol w:w="678"/>
        <w:gridCol w:w="735"/>
        <w:gridCol w:w="993"/>
        <w:gridCol w:w="4214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需求职位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学位要求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龄</w:t>
            </w:r>
          </w:p>
        </w:tc>
        <w:tc>
          <w:tcPr>
            <w:tcW w:w="4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备      注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户籍要求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视频采制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影视艺术技术、广播电视编导、动画、影视摄影与制作、影视摄制、电视摄像、影视技术、视觉传达设计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、广告学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、视觉传达、数字媒体、数字媒体艺术、数字影像设计</w:t>
            </w:r>
            <w:bookmarkStart w:id="0" w:name="_GoBack"/>
            <w:bookmarkEnd w:id="0"/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学士及以上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18-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35周岁（19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至200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期间出生）</w:t>
            </w:r>
          </w:p>
        </w:tc>
        <w:tc>
          <w:tcPr>
            <w:tcW w:w="4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1.精通操控航拍器，熟练掌握专业摄像机及微单、单反的使用，能熟练运用摄影器材；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2.熟悉影视语言和各种影像表达形式，懂得如何运用镜头语言叙事；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3.精通PR、AE、达芬奇等各类特效剪辑包装软件；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4.适合男性(经常下基层到农村野外拍摄）；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 xml:space="preserve">5.需在笔试前进行技能测试。  </w:t>
            </w:r>
          </w:p>
        </w:tc>
        <w:tc>
          <w:tcPr>
            <w:tcW w:w="9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缙云县户籍或生源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新媒体技术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计算机及应用、计算机应用工程、计算机及软件、软件工程、软件工程技术、网络工程、网络工程技术、电子与计算机工程、新媒体技术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学士及以上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1.具备一定的代码基础，熟悉HTML+css+js，Python；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2.熟悉数据分析工具的使用，例如Excel，sql等，了解指标体系、用户画像，能通过收集的数据和用户画像给出分析报告，并能针对报告提出改进建议；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3.需在笔试前进行技能测试。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620"/>
                <w:tab w:val="right" w:pos="1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新媒体编辑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视觉传达设计、视觉传达、数字媒体艺术、新媒体艺术、广告学、网络与新媒体、新媒体与信息网络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学士及以上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1.熟练运用各类办公软件及PR、PS等图片和视频处理软件；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2.能独立完成新闻采编；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3.需在笔试前进行技能测试。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620"/>
                <w:tab w:val="right" w:pos="1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文字记者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中国语言文学类、新闻传播学类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学士及以上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MjAyOWEzYjIzYjhiZDUyZWE3NzNjMjk3MGY1YjIifQ=="/>
  </w:docVars>
  <w:rsids>
    <w:rsidRoot w:val="00000000"/>
    <w:rsid w:val="1A837DFC"/>
    <w:rsid w:val="7BBF0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unhideWhenUsed/>
    <w:qFormat/>
    <w:uiPriority w:val="0"/>
    <w:rPr>
      <w:rFonts w:ascii="Arial" w:hAnsi="Arial" w:eastAsia="仿宋"/>
      <w:sz w:val="32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</Words>
  <Characters>465</Characters>
  <Lines>7</Lines>
  <Paragraphs>2</Paragraphs>
  <TotalTime>0</TotalTime>
  <ScaleCrop>false</ScaleCrop>
  <LinksUpToDate>false</LinksUpToDate>
  <CharactersWithSpaces>473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2021-03-01T22:38:00Z</dcterms:created>
  <dc:creator>dell</dc:creator>
  <cp:lastModifiedBy>Administrator</cp:lastModifiedBy>
  <cp:lastPrinted>2024-02-26T16:58:00Z</cp:lastPrinted>
  <dcterms:modified xsi:type="dcterms:W3CDTF">2024-03-16T08:25:02Z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AC7A98BA69A44D7F9EBCB1CD84CF81F8</vt:lpwstr>
  </property>
</Properties>
</file>