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60" w:lineRule="exact"/>
        <w:rPr>
          <w:rFonts w:ascii="方正小标宋简体" w:hAnsi="新宋体" w:eastAsia="方正小标宋简体"/>
          <w:spacing w:val="-6"/>
          <w:sz w:val="32"/>
          <w:szCs w:val="32"/>
        </w:rPr>
      </w:pPr>
      <w:r>
        <w:rPr>
          <w:rFonts w:hint="eastAsia" w:ascii="方正小标宋简体" w:hAnsi="新宋体" w:eastAsia="方正小标宋简体"/>
          <w:spacing w:val="-6"/>
          <w:sz w:val="32"/>
          <w:szCs w:val="32"/>
          <w:lang w:val="en-US" w:eastAsia="zh-CN"/>
        </w:rPr>
        <w:t>2024年第三期</w:t>
      </w:r>
      <w:r>
        <w:rPr>
          <w:rFonts w:hint="eastAsia" w:ascii="方正小标宋简体" w:hAnsi="新宋体" w:eastAsia="方正小标宋简体"/>
          <w:spacing w:val="-6"/>
          <w:sz w:val="32"/>
          <w:szCs w:val="32"/>
        </w:rPr>
        <w:t>龙</w:t>
      </w:r>
      <w:r>
        <w:rPr>
          <w:rFonts w:hint="eastAsia" w:ascii="方正小标宋简体" w:hAnsi="新宋体" w:eastAsia="方正小标宋简体"/>
          <w:spacing w:val="-6"/>
          <w:sz w:val="32"/>
          <w:szCs w:val="32"/>
          <w:lang w:val="en-US" w:eastAsia="zh-CN"/>
        </w:rPr>
        <w:t>泉市</w:t>
      </w:r>
      <w:r>
        <w:rPr>
          <w:rFonts w:hint="eastAsia" w:ascii="方正小标宋简体" w:hAnsi="新宋体" w:eastAsia="方正小标宋简体"/>
          <w:spacing w:val="-6"/>
          <w:sz w:val="32"/>
          <w:szCs w:val="32"/>
        </w:rPr>
        <w:t>教育系统</w:t>
      </w:r>
      <w:r>
        <w:rPr>
          <w:rFonts w:hint="eastAsia" w:ascii="方正小标宋简体" w:hAnsi="新宋体" w:eastAsia="方正小标宋简体"/>
          <w:spacing w:val="-6"/>
          <w:sz w:val="32"/>
          <w:szCs w:val="32"/>
          <w:lang w:val="en-US" w:eastAsia="zh-CN"/>
        </w:rPr>
        <w:t>紧缺急需人才引进</w:t>
      </w:r>
      <w:r>
        <w:rPr>
          <w:rFonts w:ascii="方正小标宋简体" w:hAnsi="新宋体" w:eastAsia="方正小标宋简体"/>
          <w:spacing w:val="-6"/>
          <w:sz w:val="32"/>
          <w:szCs w:val="32"/>
        </w:rPr>
        <w:t>报名表</w:t>
      </w:r>
    </w:p>
    <w:p>
      <w:pPr>
        <w:spacing w:line="440" w:lineRule="exact"/>
        <w:ind w:left="-2" w:leftChars="-67" w:right="-313" w:hanging="139" w:hangingChars="58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岗位：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（岗位代码：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）   报名编号：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</w:t>
      </w:r>
    </w:p>
    <w:tbl>
      <w:tblPr>
        <w:tblStyle w:val="2"/>
        <w:tblW w:w="9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81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高考批次和分数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学历情况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博士</w:t>
            </w:r>
            <w:r>
              <w:rPr>
                <w:rFonts w:hint="eastAsia" w:ascii="宋体" w:hAnsi="宋体"/>
                <w:sz w:val="18"/>
                <w:szCs w:val="18"/>
              </w:rPr>
              <w:t>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通讯地址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 简历   （高中起）</w:t>
            </w:r>
          </w:p>
        </w:tc>
        <w:tc>
          <w:tcPr>
            <w:tcW w:w="252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单位/</w:t>
            </w: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42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607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主要获奖情况 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2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报名人（签字）：                       </w:t>
            </w:r>
          </w:p>
          <w:p>
            <w:pPr>
              <w:spacing w:line="320" w:lineRule="exact"/>
              <w:ind w:firstLine="315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核</w:t>
            </w: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符合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岗位（岗位代码：     ）</w:t>
            </w:r>
            <w:r>
              <w:rPr>
                <w:rFonts w:hint="eastAsia" w:ascii="宋体" w:hAnsi="宋体"/>
                <w:sz w:val="18"/>
                <w:szCs w:val="18"/>
              </w:rPr>
              <w:t>报考条件。</w:t>
            </w:r>
          </w:p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ind w:firstLine="1440" w:firstLineChars="8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</w:t>
            </w:r>
          </w:p>
          <w:p>
            <w:pPr>
              <w:spacing w:line="300" w:lineRule="exact"/>
              <w:ind w:firstLine="6480" w:firstLineChars="36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年   月   日 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报名表填写说明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表中内容务必如实认真填写，要求字迹端正、清楚，如发现有弄虚作假者取消聘用资格。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岗位及代码：如，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学前教育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教师01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2.报名编号：由相关工作人员编写，报名人员不用填写；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3.姓名、身份证号、民族、性别：按本人身份证上的填写，如民族填“汉”，性别填“女”；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4.出生年月：与身份证出生年月保持一致，填写连续的六位数字，如：“2020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08”；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5.政治面貌：填“中共党员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共青团员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群众”，如民主党派根据该党派相应的简称填写，填写如“中共党员”类似；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6.教师资格证学段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/学科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：根据教师资格证填写，如高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中/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语文；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7.普通话等级：如“二甲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二乙”；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毕业院校：本科一栏填写本科一级院校如“浙江师范大学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温州大学”，不能填成“温州大学教师教育学院”；专业一栏填写就读的专业；毕业时间格式同出生年月；研究生一栏若有则参照以上填写，若无则不填写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9.原入学批次及分数：填写入学时的高考批次和分数；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10.现综合成绩排名：（本人名次）/（总人数），按学院实际选填；现专业成绩排名：同上，按学院实际选填；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textAlignment w:val="auto"/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11.户籍：填写至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县市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一级，如“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浙江丽水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12.通讯地址：详细填写；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13.手机号码：如实填写，务必保持畅通；备用号码：如实填写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14.个人简历（从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高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中填起）：如“201409—201707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浙江省龙泉市第一中学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班长 ”，“201709—202007 浙江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师范大学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学习委员 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15.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在校期间获得的主要荣誉：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校级以上优秀毕业生或优秀学生干部（班干部）或奖学金等荣誉</w:t>
      </w:r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mQ4NmFjOTAzOWY1N2U0OGZiN2UwZmNlZjA5ZjkifQ=="/>
  </w:docVars>
  <w:rsids>
    <w:rsidRoot w:val="093402BD"/>
    <w:rsid w:val="041849E0"/>
    <w:rsid w:val="052C0340"/>
    <w:rsid w:val="093402BD"/>
    <w:rsid w:val="126F47D8"/>
    <w:rsid w:val="173F6132"/>
    <w:rsid w:val="20975BCE"/>
    <w:rsid w:val="37267AB2"/>
    <w:rsid w:val="3E7253B2"/>
    <w:rsid w:val="41DA41DC"/>
    <w:rsid w:val="428B4136"/>
    <w:rsid w:val="4D243DE6"/>
    <w:rsid w:val="6D2F4D09"/>
    <w:rsid w:val="6E06497D"/>
    <w:rsid w:val="739F35DC"/>
    <w:rsid w:val="76F76CAB"/>
    <w:rsid w:val="795B2963"/>
    <w:rsid w:val="7D41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admin1</cp:lastModifiedBy>
  <cp:lastPrinted>2024-01-30T07:46:00Z</cp:lastPrinted>
  <dcterms:modified xsi:type="dcterms:W3CDTF">2024-03-15T07:18:01Z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B2770807581442CC8259220A24C886FF_11</vt:lpwstr>
  </property>
</Properties>
</file>