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leftChars="0"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8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28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株洲市人民政府国有资产监督管理委员会202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4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年公开招聘</w:t>
      </w:r>
    </w:p>
    <w:p>
      <w:pPr>
        <w:adjustRightInd w:val="0"/>
        <w:snapToGrid w:val="0"/>
        <w:spacing w:line="560" w:lineRule="atLeast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专业技术人员岗位表</w:t>
      </w:r>
    </w:p>
    <w:tbl>
      <w:tblPr>
        <w:tblStyle w:val="12"/>
        <w:tblpPr w:leftFromText="180" w:rightFromText="180" w:vertAnchor="text" w:horzAnchor="page" w:tblpX="857" w:tblpY="295"/>
        <w:tblOverlap w:val="never"/>
        <w:tblW w:w="142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776"/>
        <w:gridCol w:w="896"/>
        <w:gridCol w:w="1112"/>
        <w:gridCol w:w="1203"/>
        <w:gridCol w:w="1235"/>
        <w:gridCol w:w="932"/>
        <w:gridCol w:w="1578"/>
        <w:gridCol w:w="1578"/>
        <w:gridCol w:w="3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" w:bidi="ar"/>
              </w:rPr>
              <w:t>应聘岗位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性别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eastAsia="zh-CN" w:bidi="ar"/>
              </w:rPr>
              <w:t>要求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报考人员身份要求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最低学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历要求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资格证书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工作经历要求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其他要求及说明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vertAlign w:val="baseline"/>
                <w:lang w:val="en-US" w:eastAsia="zh-CN"/>
              </w:rPr>
              <w:t>专业技术人员岗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不限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统招本科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会计学、财务管理、金融学、审计学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" w:bidi="ar"/>
              </w:rPr>
              <w:t>相关专业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具备会计专业技术资格（中级）证书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  <w:t>审计专业技术资格（中级）证书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" w:bidi="ar"/>
              </w:rPr>
              <w:t>、基金管理/股权投资/项目投资三年以上工作经验（满足其一即可）</w:t>
            </w:r>
          </w:p>
        </w:tc>
        <w:tc>
          <w:tcPr>
            <w:tcW w:w="30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" w:bidi="ar"/>
              </w:rPr>
              <w:t>1.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" w:bidi="ar"/>
              </w:rPr>
              <w:t>统招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研究生学历或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" w:bidi="ar"/>
              </w:rPr>
              <w:t>统招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双本科学历的应聘人员，年龄要求可放宽至35周岁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" w:bidi="ar"/>
              </w:rPr>
              <w:t>以下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" w:bidi="ar"/>
              </w:rPr>
              <w:t>2.同等条件下，有党政机关、事业单位、国企相关工作经验者优先。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adjustRightInd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注：</w:t>
      </w:r>
    </w:p>
    <w:p>
      <w:pPr>
        <w:pStyle w:val="2"/>
        <w:numPr>
          <w:ilvl w:val="-1"/>
          <w:numId w:val="0"/>
        </w:numPr>
        <w:adjustRightInd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  <w:highlight w:val="none"/>
          <w:u w:val="none"/>
          <w:lang w:val="en-US" w:eastAsia="zh" w:bidi="ar"/>
        </w:rPr>
        <w:t>1.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年龄要求：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30周岁以下指1994年1月1日以后出生；35周岁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" w:bidi="ar"/>
        </w:rPr>
        <w:t>以下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指1989年1月1日以后出生。</w:t>
      </w:r>
    </w:p>
    <w:p>
      <w:pPr>
        <w:pStyle w:val="2"/>
        <w:numPr>
          <w:ilvl w:val="-1"/>
          <w:numId w:val="0"/>
        </w:numPr>
        <w:adjustRightInd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" w:bidi="ar"/>
        </w:rPr>
        <w:t>2.本表要求“相关工作经验”指国资监管、 投资规划、股权或项目投资、基金管理、财务分析、总账会计等相关工作经验。</w:t>
      </w:r>
    </w:p>
    <w:p>
      <w:pPr>
        <w:pStyle w:val="2"/>
        <w:adjustRightInd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" w:bidi="ar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本表要求“以下”“以上”的表述均含本级或本数。</w:t>
      </w:r>
    </w:p>
    <w:p>
      <w:pPr>
        <w:pStyle w:val="2"/>
        <w:adjustRightInd w:val="0"/>
        <w:spacing w:line="240" w:lineRule="auto"/>
        <w:ind w:firstLine="0" w:firstLineChars="0"/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kern w:val="0"/>
          <w:sz w:val="18"/>
          <w:szCs w:val="18"/>
          <w:highlight w:val="none"/>
          <w:u w:val="none"/>
          <w:lang w:val="en-US" w:eastAsia="zh" w:bidi="ar"/>
        </w:rPr>
        <w:t>4.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18"/>
          <w:szCs w:val="18"/>
          <w:highlight w:val="none"/>
          <w:u w:val="none"/>
          <w:lang w:val="en-US" w:eastAsia="zh-CN" w:bidi="ar"/>
        </w:rPr>
        <w:t>相关年限要求截止至本公告发布之日。</w:t>
      </w:r>
    </w:p>
    <w:p>
      <w:pPr>
        <w:pStyle w:val="2"/>
        <w:adjustRightInd w:val="0"/>
        <w:spacing w:line="240" w:lineRule="atLeast"/>
        <w:ind w:firstLine="0" w:firstLineChars="0"/>
        <w:jc w:val="center"/>
        <w:rPr>
          <w:rFonts w:hint="eastAsia" w:ascii="Times New Roman" w:hAnsi="Times New Roman" w:eastAsia="方正小标宋_GBK" w:cs="Times New Roman"/>
          <w:kern w:val="2"/>
          <w:sz w:val="40"/>
          <w:szCs w:val="40"/>
          <w:highlight w:val="none"/>
          <w:u w:val="none"/>
          <w:lang w:val="en-US" w:eastAsia="zh-CN"/>
        </w:rPr>
      </w:pPr>
    </w:p>
    <w:sectPr>
      <w:footerReference r:id="rId3" w:type="default"/>
      <w:pgSz w:w="16838" w:h="11905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1B68234-61A1-4428-B842-65DAB956F68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E0154EB-49E0-43E6-9702-1088DE874D4C}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8D60FE6-EB10-4DA4-8EBC-4C9A37C6827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zU5MjRiY2FmZDIwNzdhY2JmY2ZiM2Y4MjdmMzkifQ=="/>
  </w:docVars>
  <w:rsids>
    <w:rsidRoot w:val="00000000"/>
    <w:rsid w:val="079E3455"/>
    <w:rsid w:val="09EA14E7"/>
    <w:rsid w:val="0CEF3015"/>
    <w:rsid w:val="0D48138C"/>
    <w:rsid w:val="0D7F0767"/>
    <w:rsid w:val="11A470D0"/>
    <w:rsid w:val="16D460B1"/>
    <w:rsid w:val="17E17BB1"/>
    <w:rsid w:val="19D60FC6"/>
    <w:rsid w:val="1AB21842"/>
    <w:rsid w:val="1AF94774"/>
    <w:rsid w:val="1D035828"/>
    <w:rsid w:val="20081FBE"/>
    <w:rsid w:val="264A4991"/>
    <w:rsid w:val="2D7A484F"/>
    <w:rsid w:val="306B066B"/>
    <w:rsid w:val="30F74CD0"/>
    <w:rsid w:val="33EDA6C8"/>
    <w:rsid w:val="34CD6878"/>
    <w:rsid w:val="37335C64"/>
    <w:rsid w:val="37FFA7B1"/>
    <w:rsid w:val="3D544536"/>
    <w:rsid w:val="3DFDACAA"/>
    <w:rsid w:val="3DFDD5D7"/>
    <w:rsid w:val="3DFFF4B3"/>
    <w:rsid w:val="3F6A8862"/>
    <w:rsid w:val="3FCEF0D1"/>
    <w:rsid w:val="42092B70"/>
    <w:rsid w:val="420C138C"/>
    <w:rsid w:val="42DB3500"/>
    <w:rsid w:val="44685419"/>
    <w:rsid w:val="478C10D6"/>
    <w:rsid w:val="47E9541D"/>
    <w:rsid w:val="4860333F"/>
    <w:rsid w:val="4A4245CB"/>
    <w:rsid w:val="4ABF28F8"/>
    <w:rsid w:val="4B010074"/>
    <w:rsid w:val="4B0340E2"/>
    <w:rsid w:val="4C4308E7"/>
    <w:rsid w:val="4FE930F5"/>
    <w:rsid w:val="504F0F8C"/>
    <w:rsid w:val="508765E8"/>
    <w:rsid w:val="51B953BE"/>
    <w:rsid w:val="522E5DB2"/>
    <w:rsid w:val="536B7CF2"/>
    <w:rsid w:val="56545954"/>
    <w:rsid w:val="570B4621"/>
    <w:rsid w:val="57FE4C4D"/>
    <w:rsid w:val="5C3752B5"/>
    <w:rsid w:val="5C5B0765"/>
    <w:rsid w:val="5DFEDAE7"/>
    <w:rsid w:val="632E2794"/>
    <w:rsid w:val="64AA493F"/>
    <w:rsid w:val="657F2CD3"/>
    <w:rsid w:val="6AED538B"/>
    <w:rsid w:val="6BBB0E5A"/>
    <w:rsid w:val="6D8E63A6"/>
    <w:rsid w:val="6DD204C8"/>
    <w:rsid w:val="6DE24AAE"/>
    <w:rsid w:val="6EDE3C5C"/>
    <w:rsid w:val="6F7831DA"/>
    <w:rsid w:val="6FC5575F"/>
    <w:rsid w:val="6FD54792"/>
    <w:rsid w:val="72F8F9AD"/>
    <w:rsid w:val="73FF97AF"/>
    <w:rsid w:val="75537FC2"/>
    <w:rsid w:val="79B6BA6E"/>
    <w:rsid w:val="79DF5AA8"/>
    <w:rsid w:val="7BF3CF46"/>
    <w:rsid w:val="7CF20C20"/>
    <w:rsid w:val="7D6ECFE1"/>
    <w:rsid w:val="7E251497"/>
    <w:rsid w:val="7EB531BA"/>
    <w:rsid w:val="7F1FC89A"/>
    <w:rsid w:val="7FCB7E8F"/>
    <w:rsid w:val="7FDF109C"/>
    <w:rsid w:val="7FFE631F"/>
    <w:rsid w:val="7FFF7F1A"/>
    <w:rsid w:val="86F7E8A0"/>
    <w:rsid w:val="99EDE714"/>
    <w:rsid w:val="A7EFD997"/>
    <w:rsid w:val="AFBBC499"/>
    <w:rsid w:val="BD1EFBCB"/>
    <w:rsid w:val="BDEE79CE"/>
    <w:rsid w:val="BF3FF7E5"/>
    <w:rsid w:val="CFE90F82"/>
    <w:rsid w:val="D3672A43"/>
    <w:rsid w:val="D79F9F72"/>
    <w:rsid w:val="DD5FE38F"/>
    <w:rsid w:val="DEB71D9F"/>
    <w:rsid w:val="E3AFE097"/>
    <w:rsid w:val="E77788C0"/>
    <w:rsid w:val="EAE3D46E"/>
    <w:rsid w:val="EF3B12D8"/>
    <w:rsid w:val="EFF66E88"/>
    <w:rsid w:val="F7FFC233"/>
    <w:rsid w:val="FB3F72D2"/>
    <w:rsid w:val="FD302863"/>
    <w:rsid w:val="FEFD2485"/>
    <w:rsid w:val="FEFE1C1B"/>
    <w:rsid w:val="FF7E1C53"/>
    <w:rsid w:val="FFB79714"/>
    <w:rsid w:val="FFBFC518"/>
    <w:rsid w:val="FFDB84AA"/>
    <w:rsid w:val="FFF2A116"/>
    <w:rsid w:val="FFFF45AF"/>
    <w:rsid w:val="FFFF9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480" w:lineRule="auto"/>
      <w:ind w:left="0" w:leftChars="0" w:firstLine="960" w:firstLineChars="200"/>
    </w:pPr>
    <w:rPr>
      <w:sz w:val="28"/>
      <w:szCs w:val="28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index 6"/>
    <w:basedOn w:val="1"/>
    <w:next w:val="1"/>
    <w:qFormat/>
    <w:uiPriority w:val="0"/>
    <w:pPr>
      <w:ind w:left="2100"/>
    </w:pPr>
    <w:rPr>
      <w:rFonts w:ascii="黑体" w:eastAsia="黑体"/>
    </w:rPr>
  </w:style>
  <w:style w:type="paragraph" w:styleId="8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800080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yperlink"/>
    <w:basedOn w:val="14"/>
    <w:qFormat/>
    <w:uiPriority w:val="0"/>
    <w:rPr>
      <w:color w:val="0000FF"/>
      <w:u w:val="single"/>
    </w:rPr>
  </w:style>
  <w:style w:type="paragraph" w:customStyle="1" w:styleId="19">
    <w:name w:val="Heading4"/>
    <w:basedOn w:val="1"/>
    <w:next w:val="1"/>
    <w:qFormat/>
    <w:uiPriority w:val="0"/>
    <w:pPr>
      <w:keepNext/>
      <w:keepLines/>
      <w:spacing w:line="480" w:lineRule="auto"/>
      <w:jc w:val="center"/>
      <w:textAlignment w:val="baseline"/>
    </w:pPr>
    <w:rPr>
      <w:rFonts w:ascii="Arial" w:hAnsi="Arial" w:eastAsia="楷体_GB2312"/>
      <w:b/>
      <w:sz w:val="32"/>
    </w:rPr>
  </w:style>
  <w:style w:type="paragraph" w:customStyle="1" w:styleId="20">
    <w:name w:val="List Paragraph_567e7101-83bf-4f36-9546-f59a8293758f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paragraph" w:customStyle="1" w:styleId="21">
    <w:name w:val="列出段落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paragraph" w:customStyle="1" w:styleId="22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character" w:customStyle="1" w:styleId="23">
    <w:name w:val="font01"/>
    <w:basedOn w:val="14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24">
    <w:name w:val="font11"/>
    <w:basedOn w:val="14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5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26">
    <w:name w:val="font31"/>
    <w:basedOn w:val="14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27">
    <w:name w:val="font41"/>
    <w:basedOn w:val="14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8">
    <w:name w:val="disabled"/>
    <w:basedOn w:val="14"/>
    <w:qFormat/>
    <w:uiPriority w:val="0"/>
    <w:rPr>
      <w:vanish/>
    </w:rPr>
  </w:style>
  <w:style w:type="character" w:customStyle="1" w:styleId="29">
    <w:name w:val="NormalCharacter"/>
    <w:qFormat/>
    <w:uiPriority w:val="0"/>
  </w:style>
  <w:style w:type="character" w:customStyle="1" w:styleId="30">
    <w:name w:val="font21"/>
    <w:basedOn w:val="14"/>
    <w:qFormat/>
    <w:uiPriority w:val="0"/>
    <w:rPr>
      <w:rFonts w:hint="eastAsia" w:ascii="新宋体" w:hAnsi="新宋体" w:eastAsia="新宋体" w:cs="新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41</Pages>
  <Words>14655</Words>
  <Characters>15653</Characters>
  <Paragraphs>360</Paragraphs>
  <TotalTime>10</TotalTime>
  <ScaleCrop>false</ScaleCrop>
  <LinksUpToDate>false</LinksUpToDate>
  <CharactersWithSpaces>15895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2015-12-24T08:03:00Z</dcterms:created>
  <dc:creator>yu</dc:creator>
  <cp:lastModifiedBy>妤儿</cp:lastModifiedBy>
  <cp:lastPrinted>2024-03-21T01:30:00Z</cp:lastPrinted>
  <dcterms:modified xsi:type="dcterms:W3CDTF">2024-03-21T07:33:26Z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D0DFB51DB78F405CA300690168DECCFA_13</vt:lpwstr>
  </property>
</Properties>
</file>